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39" w:rsidRDefault="00F90139" w:rsidP="00582818">
      <w:pPr>
        <w:shd w:val="clear" w:color="auto" w:fill="FFFFFF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-406400</wp:posOffset>
            </wp:positionV>
            <wp:extent cx="7172325" cy="10182225"/>
            <wp:effectExtent l="19050" t="0" r="9525" b="0"/>
            <wp:wrapTight wrapText="bothSides">
              <wp:wrapPolygon edited="0">
                <wp:start x="-57" y="0"/>
                <wp:lineTo x="-57" y="21580"/>
                <wp:lineTo x="21629" y="21580"/>
                <wp:lineTo x="21629" y="0"/>
                <wp:lineTo x="-57" y="0"/>
              </wp:wrapPolygon>
            </wp:wrapTight>
            <wp:docPr id="1" name="Рисунок 1" descr="C:\Users\User12\Documents\IMG_2016011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0118_00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818" w:rsidRDefault="00582818" w:rsidP="00582818">
      <w:pPr>
        <w:shd w:val="clear" w:color="auto" w:fill="FFFFFF"/>
        <w:jc w:val="both"/>
      </w:pPr>
      <w:r>
        <w:lastRenderedPageBreak/>
        <w:t>3.3. Ответственность за организацию формирования портфолио и систематическое ознакомление родителей (законных представителей) с его содержанием возлагается на классного руководителя.</w:t>
      </w:r>
    </w:p>
    <w:p w:rsidR="00582818" w:rsidRDefault="00582818" w:rsidP="00582818">
      <w:pPr>
        <w:shd w:val="clear" w:color="auto" w:fill="FFFFFF"/>
        <w:jc w:val="both"/>
      </w:pPr>
      <w:r>
        <w:t>3.4. Портфолио хранится в ОУ в течение всего пребывания учащегося в нем. При переводе учащегося в другое образовательной учреждение портфолио выдается на руки родителям (законным представителям) учащегося.</w:t>
      </w:r>
    </w:p>
    <w:p w:rsidR="00582818" w:rsidRDefault="00582818" w:rsidP="00582818">
      <w:pPr>
        <w:shd w:val="clear" w:color="auto" w:fill="FFFFFF"/>
        <w:spacing w:before="173"/>
        <w:jc w:val="center"/>
        <w:rPr>
          <w:b/>
        </w:rPr>
      </w:pPr>
    </w:p>
    <w:p w:rsidR="00582818" w:rsidRDefault="00582818" w:rsidP="00582818">
      <w:pPr>
        <w:shd w:val="clear" w:color="auto" w:fill="FFFFFF"/>
        <w:spacing w:before="173"/>
        <w:jc w:val="center"/>
      </w:pPr>
      <w:r>
        <w:rPr>
          <w:b/>
        </w:rPr>
        <w:t>4. Структура, содержание и оформление портфолио</w:t>
      </w:r>
    </w:p>
    <w:p w:rsidR="00582818" w:rsidRDefault="00582818" w:rsidP="00582818">
      <w:pPr>
        <w:shd w:val="clear" w:color="auto" w:fill="FFFFFF"/>
      </w:pPr>
      <w:r>
        <w:t>4.1. Портфолио учащегося имеет:</w:t>
      </w:r>
    </w:p>
    <w:p w:rsidR="00582818" w:rsidRDefault="00582818" w:rsidP="00582818">
      <w:pPr>
        <w:shd w:val="clear" w:color="auto" w:fill="FFFFFF"/>
        <w:jc w:val="both"/>
      </w:pPr>
      <w:r>
        <w:t> -  титульный лист, который содержит основную информацию (фамилия, имя, отчество, учебное заведение, класс, контактную информацию и фото учащегося (по желанию родителей(законных представителей) и учащегося) и который оформляется педагогом, родителями (законными представителями) совместно с учеником;</w:t>
      </w:r>
    </w:p>
    <w:p w:rsidR="00582818" w:rsidRDefault="00582818" w:rsidP="00582818">
      <w:pPr>
        <w:shd w:val="clear" w:color="auto" w:fill="FFFFFF"/>
        <w:jc w:val="both"/>
      </w:pPr>
      <w:r>
        <w:t> -  основную часть, которая включает в себя:</w:t>
      </w:r>
    </w:p>
    <w:p w:rsidR="00582818" w:rsidRDefault="00582818" w:rsidP="00582818">
      <w:pPr>
        <w:shd w:val="clear" w:color="auto" w:fill="FFFFFF"/>
        <w:jc w:val="both"/>
      </w:pPr>
      <w:r>
        <w:t> А) раздел «Мой мир» - помещается информация, которая важна и интересна для ребенка (Мое имя», «Моя семья», «Мои увлечения», «Моя школа»);</w:t>
      </w:r>
    </w:p>
    <w:p w:rsidR="00582818" w:rsidRDefault="00582818" w:rsidP="00582818">
      <w:pPr>
        <w:shd w:val="clear" w:color="auto" w:fill="FFFFFF"/>
        <w:jc w:val="both"/>
      </w:pPr>
      <w:r>
        <w:t> Б) раздел «Моя учеба» - в этом разделе заголовки листов посвящены конкретному школьному предмету. Учащийся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582818" w:rsidRDefault="00582818" w:rsidP="00582818">
      <w:pPr>
        <w:shd w:val="clear" w:color="auto" w:fill="FFFFFF"/>
        <w:jc w:val="both"/>
      </w:pPr>
      <w:r>
        <w:t> В) раздел «Моя общественная работа» - все мероприятия, которые проводятся вне рамок учебной деятельности относятся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582818" w:rsidRDefault="00582818" w:rsidP="00582818">
      <w:pPr>
        <w:shd w:val="clear" w:color="auto" w:fill="FFFFFF"/>
        <w:jc w:val="both"/>
      </w:pPr>
      <w:r>
        <w:t> Г) раздел «Мое творчество» - в этот раздел помещаются творческие работы учащихся: рисунки, сказки, стихи. Если выполнена объемная работа (поделка) можно поместить ее фотографию;</w:t>
      </w:r>
    </w:p>
    <w:p w:rsidR="00582818" w:rsidRDefault="00582818" w:rsidP="00582818">
      <w:pPr>
        <w:shd w:val="clear" w:color="auto" w:fill="FFFFFF"/>
        <w:jc w:val="both"/>
      </w:pPr>
      <w:r>
        <w:t> Д) раздел «Мои впечатления» - помещаются творческие работы по итогам посещения музеев, выставок и т.п.;</w:t>
      </w:r>
    </w:p>
    <w:p w:rsidR="00582818" w:rsidRDefault="00582818" w:rsidP="00582818">
      <w:pPr>
        <w:shd w:val="clear" w:color="auto" w:fill="FFFFFF"/>
        <w:jc w:val="both"/>
      </w:pPr>
      <w:r>
        <w:t> Е) раздел « Мои достижения» - размещаются грамоты, сертификаты, дипломы, благодарственные письма, а также итоговые листы успеваемости;</w:t>
      </w:r>
    </w:p>
    <w:p w:rsidR="00582818" w:rsidRDefault="00582818" w:rsidP="00582818">
      <w:pPr>
        <w:shd w:val="clear" w:color="auto" w:fill="FFFFFF"/>
        <w:jc w:val="both"/>
      </w:pPr>
      <w:r>
        <w:t> Ж) раздел «Отзывы и пожелания» - размещается положительная оценка педагогом стараний учащегося;</w:t>
      </w:r>
    </w:p>
    <w:p w:rsidR="00582818" w:rsidRDefault="00582818" w:rsidP="00582818">
      <w:pPr>
        <w:shd w:val="clear" w:color="auto" w:fill="FFFFFF"/>
        <w:jc w:val="both"/>
      </w:pPr>
      <w:r>
        <w:t> З) раздел «Работы, которыми я горжусь» -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582818" w:rsidRDefault="00582818" w:rsidP="00582818">
      <w:pPr>
        <w:shd w:val="clear" w:color="auto" w:fill="FFFFFF"/>
      </w:pPr>
      <w:r>
        <w:t>И) раздел «Содержание».</w:t>
      </w:r>
    </w:p>
    <w:p w:rsidR="00582818" w:rsidRDefault="00582818" w:rsidP="00582818">
      <w:pPr>
        <w:shd w:val="clear" w:color="auto" w:fill="FFFFFF"/>
      </w:pPr>
    </w:p>
    <w:p w:rsidR="00582818" w:rsidRDefault="00582818" w:rsidP="00582818">
      <w:pPr>
        <w:shd w:val="clear" w:color="auto" w:fill="FFFFFF"/>
        <w:spacing w:before="173"/>
        <w:jc w:val="center"/>
      </w:pPr>
      <w:r>
        <w:rPr>
          <w:b/>
        </w:rPr>
        <w:t>5. Критерии оценки достижений учащихся</w:t>
      </w:r>
    </w:p>
    <w:p w:rsidR="00582818" w:rsidRDefault="00582818" w:rsidP="00582818">
      <w:pPr>
        <w:shd w:val="clear" w:color="auto" w:fill="FFFFFF"/>
      </w:pPr>
      <w:r>
        <w:t>5.1. Портфолио учащихся оценивается классным руководителем  не реже 1 раза в полугодие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2818" w:rsidTr="005828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  <w:jc w:val="center"/>
            </w:pPr>
            <w:r>
              <w:t> </w:t>
            </w:r>
            <w:r>
              <w:rPr>
                <w:b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  <w:jc w:val="center"/>
            </w:pPr>
            <w:r>
              <w:rPr>
                <w:b/>
              </w:rPr>
              <w:t>Индикатор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  <w:jc w:val="center"/>
            </w:pPr>
            <w:r>
              <w:rPr>
                <w:b/>
              </w:rPr>
              <w:t>Баллы</w:t>
            </w:r>
          </w:p>
        </w:tc>
      </w:tr>
      <w:tr w:rsidR="00582818" w:rsidTr="005828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- 5 баллов - индикатор полностью соответствует требованиям;</w:t>
            </w:r>
          </w:p>
          <w:p w:rsidR="00582818" w:rsidRDefault="00582818">
            <w:pPr>
              <w:spacing w:before="173"/>
            </w:pPr>
            <w:r>
              <w:t>- 3 балла - незначительные замечания</w:t>
            </w:r>
          </w:p>
        </w:tc>
      </w:tr>
      <w:tr w:rsidR="00582818" w:rsidTr="005828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lastRenderedPageBreak/>
              <w:t>Раздел «Моя учеба»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-наличие проектов, творческих работ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- 5 баллов - от 5 и больше работ по каждому предмету;</w:t>
            </w:r>
          </w:p>
          <w:p w:rsidR="00582818" w:rsidRDefault="00582818">
            <w:pPr>
              <w:spacing w:before="173"/>
            </w:pPr>
            <w:r>
              <w:t>- 3 балла – 3-4 работы по каждому предмету;</w:t>
            </w:r>
          </w:p>
          <w:p w:rsidR="00582818" w:rsidRDefault="00582818">
            <w:pPr>
              <w:spacing w:before="173"/>
            </w:pPr>
            <w:r>
              <w:t>- 1 балл – менее 3 работ по каждому предмету</w:t>
            </w:r>
          </w:p>
        </w:tc>
      </w:tr>
      <w:tr w:rsidR="00582818" w:rsidTr="005828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Раздел «Моя общественная работа»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- наличие поручений, фото, сообщений и т.п.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- 5 баллов - наличие фото, поручений, красочных сообщений на тему (от5 и больше)</w:t>
            </w:r>
          </w:p>
          <w:p w:rsidR="00582818" w:rsidRDefault="00582818">
            <w:pPr>
              <w:spacing w:before="173"/>
            </w:pPr>
            <w:r>
              <w:t>- 3 балла – наличие фото, поручений, красочных сообщений на тему (3-4);</w:t>
            </w:r>
          </w:p>
          <w:p w:rsidR="00582818" w:rsidRDefault="00582818">
            <w:pPr>
              <w:spacing w:before="173"/>
            </w:pPr>
            <w:r>
              <w:t>- 1 балл – недостаточная информация, отсутствие фото, сообщений</w:t>
            </w:r>
          </w:p>
          <w:p w:rsidR="00582818" w:rsidRDefault="00582818">
            <w:pPr>
              <w:spacing w:before="173"/>
            </w:pPr>
            <w:r>
              <w:t> </w:t>
            </w:r>
          </w:p>
        </w:tc>
      </w:tr>
      <w:tr w:rsidR="00582818" w:rsidTr="005828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Раздел «Мое творчество»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- наличие рисунков, фото объемных поделок, творческих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- 5 баллов – наличие от 5 и больше работ;</w:t>
            </w:r>
          </w:p>
          <w:p w:rsidR="00582818" w:rsidRDefault="00582818">
            <w:pPr>
              <w:spacing w:before="173"/>
            </w:pPr>
            <w:r>
              <w:t>- 3 балла – количество работ составляет 3-4;</w:t>
            </w:r>
          </w:p>
          <w:p w:rsidR="00582818" w:rsidRDefault="00582818">
            <w:pPr>
              <w:spacing w:before="173"/>
            </w:pPr>
            <w:r>
              <w:t>- 1 балл – недостаточная информация о творчестве ученика</w:t>
            </w:r>
          </w:p>
        </w:tc>
      </w:tr>
      <w:tr w:rsidR="00582818" w:rsidTr="005828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Раздел «Мои впечатления»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18" w:rsidRDefault="00582818">
            <w:pPr>
              <w:spacing w:before="173"/>
            </w:pPr>
            <w:r>
              <w:t>- 5 баллов – наличие творческих работ по итогам посещения музеев, выставок и т.д.;</w:t>
            </w:r>
          </w:p>
          <w:p w:rsidR="00582818" w:rsidRDefault="00582818">
            <w:pPr>
              <w:spacing w:before="173"/>
            </w:pPr>
            <w:r>
              <w:t>- 1 балл – отсутствие данных работ</w:t>
            </w:r>
          </w:p>
        </w:tc>
      </w:tr>
    </w:tbl>
    <w:p w:rsidR="00582818" w:rsidRDefault="00582818" w:rsidP="00582818">
      <w:pPr>
        <w:shd w:val="clear" w:color="auto" w:fill="FFFFFF"/>
        <w:spacing w:before="173"/>
      </w:pPr>
    </w:p>
    <w:p w:rsidR="00582818" w:rsidRDefault="00582818" w:rsidP="00582818">
      <w:pPr>
        <w:shd w:val="clear" w:color="auto" w:fill="FFFFFF"/>
        <w:spacing w:before="173"/>
      </w:pPr>
    </w:p>
    <w:p w:rsidR="004B3B2E" w:rsidRDefault="004B3B2E"/>
    <w:sectPr w:rsidR="004B3B2E" w:rsidSect="004B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2818"/>
    <w:rsid w:val="00084A21"/>
    <w:rsid w:val="004B3B2E"/>
    <w:rsid w:val="00531738"/>
    <w:rsid w:val="00582818"/>
    <w:rsid w:val="008251FA"/>
    <w:rsid w:val="00F64EE5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82818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F90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316-teacher</cp:lastModifiedBy>
  <cp:revision>2</cp:revision>
  <cp:lastPrinted>2016-01-18T06:08:00Z</cp:lastPrinted>
  <dcterms:created xsi:type="dcterms:W3CDTF">2016-08-09T13:59:00Z</dcterms:created>
  <dcterms:modified xsi:type="dcterms:W3CDTF">2016-08-09T13:59:00Z</dcterms:modified>
</cp:coreProperties>
</file>