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DD" w:rsidRDefault="00B502DD" w:rsidP="00A927E2">
      <w:pPr>
        <w:pStyle w:val="1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/>
          <w:kern w:val="0"/>
          <w:szCs w:val="24"/>
          <w:lang w:val="en-US"/>
        </w:rPr>
      </w:pPr>
      <w:r w:rsidRPr="00B502DD">
        <w:rPr>
          <w:color w:val="000000"/>
          <w:kern w:val="0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-132715</wp:posOffset>
            </wp:positionV>
            <wp:extent cx="7572375" cy="10391775"/>
            <wp:effectExtent l="19050" t="0" r="0" b="0"/>
            <wp:wrapThrough wrapText="bothSides">
              <wp:wrapPolygon edited="0">
                <wp:start x="-54" y="0"/>
                <wp:lineTo x="-54" y="21580"/>
                <wp:lineTo x="21580" y="21580"/>
                <wp:lineTo x="21580" y="0"/>
                <wp:lineTo x="-54" y="0"/>
              </wp:wrapPolygon>
            </wp:wrapThrough>
            <wp:docPr id="2" name="Рисунок 1" descr="C:\Users\0D39~1\AppData\Local\Temp\Rar$DI88.712\титул для инструкции по ведению учета учебной деятельности с помощью Э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Rar$DI88.712\титул для инструкции по ведению учета учебной деятельности с помощью Э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7E2" w:rsidRPr="0066575A" w:rsidRDefault="00A927E2" w:rsidP="00A927E2">
      <w:pPr>
        <w:pStyle w:val="1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both"/>
        <w:rPr>
          <w:color w:val="000000"/>
          <w:kern w:val="0"/>
          <w:szCs w:val="24"/>
        </w:rPr>
      </w:pPr>
      <w:r w:rsidRPr="0066575A">
        <w:rPr>
          <w:color w:val="000000"/>
          <w:kern w:val="0"/>
          <w:szCs w:val="24"/>
        </w:rPr>
        <w:lastRenderedPageBreak/>
        <w:t xml:space="preserve">Рекомендуется заранее размещать задания, чтобы у </w:t>
      </w:r>
      <w:proofErr w:type="gramStart"/>
      <w:r w:rsidRPr="0066575A">
        <w:rPr>
          <w:color w:val="000000"/>
          <w:kern w:val="0"/>
          <w:szCs w:val="24"/>
        </w:rPr>
        <w:t>обучающихся</w:t>
      </w:r>
      <w:proofErr w:type="gramEnd"/>
      <w:r w:rsidRPr="0066575A">
        <w:rPr>
          <w:color w:val="000000"/>
          <w:kern w:val="0"/>
          <w:szCs w:val="24"/>
        </w:rPr>
        <w:t xml:space="preserve"> была возможность заблаговременно планировать свое время.</w:t>
      </w:r>
    </w:p>
    <w:p w:rsidR="003E6F37" w:rsidRPr="0066575A" w:rsidRDefault="003E6F37" w:rsidP="00A927E2">
      <w:pPr>
        <w:pStyle w:val="1"/>
        <w:spacing w:after="0" w:line="360" w:lineRule="auto"/>
        <w:ind w:firstLine="708"/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Заполнение Электронного Журнала производится на основании записей в бумажном классном журнале, записи должны быть идентичны.</w:t>
      </w:r>
    </w:p>
    <w:p w:rsidR="00EE1F3D" w:rsidRPr="0066575A" w:rsidRDefault="00EE1F3D" w:rsidP="00EE1F3D">
      <w:pPr>
        <w:pStyle w:val="1"/>
        <w:rPr>
          <w:rFonts w:ascii="Times New Roman" w:hAnsi="Times New Roman"/>
          <w:b/>
          <w:bCs/>
          <w:lang w:val="ru-RU"/>
        </w:rPr>
      </w:pPr>
      <w:r w:rsidRPr="0066575A">
        <w:rPr>
          <w:rFonts w:ascii="Times New Roman" w:hAnsi="Times New Roman"/>
          <w:b/>
          <w:bCs/>
          <w:lang w:val="ru-RU"/>
        </w:rPr>
        <w:t>Проверка заполнения Электронного классного журнала.</w:t>
      </w:r>
    </w:p>
    <w:p w:rsidR="00EE1F3D" w:rsidRPr="0066575A" w:rsidRDefault="003E6F37" w:rsidP="00A927E2">
      <w:pPr>
        <w:pStyle w:val="1"/>
        <w:spacing w:after="0" w:line="360" w:lineRule="auto"/>
        <w:ind w:firstLine="708"/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Проверка заполнения Электронного Журнала осуществляется ежемесячно заместителями директора по УВР в рамках своего плана работы</w:t>
      </w:r>
      <w:r w:rsidR="00932AEF" w:rsidRPr="0066575A">
        <w:rPr>
          <w:rFonts w:ascii="Times New Roman" w:hAnsi="Times New Roman"/>
          <w:lang w:val="ru-RU"/>
        </w:rPr>
        <w:t xml:space="preserve"> и в соответствии с Регламентом ведения ЭЖ в ОУ</w:t>
      </w:r>
      <w:bookmarkStart w:id="0" w:name="_GoBack"/>
      <w:bookmarkEnd w:id="0"/>
      <w:r w:rsidRPr="0066575A">
        <w:rPr>
          <w:rFonts w:ascii="Times New Roman" w:hAnsi="Times New Roman"/>
          <w:lang w:val="ru-RU"/>
        </w:rPr>
        <w:t>. По итогам проверки проверяющие составляют перечень замечаний по ведению Электронного Журнала и доводят их до исполнителей. Как правило, проверка Электронного Журнала и бумажного классного журнала проводятся одновременно</w:t>
      </w:r>
      <w:r w:rsidR="00EE1F3D" w:rsidRPr="0066575A">
        <w:rPr>
          <w:rFonts w:ascii="Times New Roman" w:hAnsi="Times New Roman"/>
          <w:lang w:val="ru-RU"/>
        </w:rPr>
        <w:t>.</w:t>
      </w:r>
    </w:p>
    <w:p w:rsidR="003E6F37" w:rsidRPr="0066575A" w:rsidRDefault="003E6F37" w:rsidP="00A927E2">
      <w:pPr>
        <w:pStyle w:val="1"/>
        <w:spacing w:after="0" w:line="360" w:lineRule="auto"/>
        <w:ind w:firstLine="0"/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Замечания, полученные в результате проверки, устраняются сотрудниками ОУ.</w:t>
      </w:r>
    </w:p>
    <w:p w:rsidR="0066575A" w:rsidRDefault="0066575A" w:rsidP="00EE1F3D">
      <w:pPr>
        <w:pStyle w:val="1"/>
        <w:rPr>
          <w:rFonts w:ascii="Times New Roman" w:hAnsi="Times New Roman"/>
          <w:b/>
          <w:bCs/>
          <w:lang w:val="ru-RU"/>
        </w:rPr>
      </w:pPr>
    </w:p>
    <w:p w:rsidR="00EE1F3D" w:rsidRPr="0066575A" w:rsidRDefault="00EE1F3D" w:rsidP="00EE1F3D">
      <w:pPr>
        <w:pStyle w:val="1"/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b/>
          <w:bCs/>
          <w:lang w:val="ru-RU"/>
        </w:rPr>
        <w:t xml:space="preserve">Должностные лица </w:t>
      </w:r>
      <w:r w:rsidRPr="0066575A">
        <w:rPr>
          <w:rFonts w:ascii="Times New Roman" w:hAnsi="Times New Roman"/>
          <w:b/>
          <w:lang w:val="ru-RU"/>
        </w:rPr>
        <w:t>ГБОУ школы № 580 Приморского района Санкт-Петербурга</w:t>
      </w:r>
      <w:r w:rsidRPr="0066575A">
        <w:rPr>
          <w:rFonts w:ascii="Times New Roman" w:hAnsi="Times New Roman"/>
          <w:b/>
          <w:bCs/>
          <w:lang w:val="ru-RU"/>
        </w:rPr>
        <w:t>, участвующие в реализации сервиса «Электронный дневник»</w:t>
      </w:r>
    </w:p>
    <w:p w:rsidR="00EE1F3D" w:rsidRPr="0066575A" w:rsidRDefault="00EE1F3D" w:rsidP="00EE1F3D">
      <w:pPr>
        <w:pStyle w:val="1"/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В реализации государственной услуги участвуют сотрудники ГБОУ школы № 580 Приморского района Санкт-Петербурга, выполняющие следующие функции (один сотрудник может выполнять несколько функций):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директор  ГБОУ школы № 580 Головченко Ю.В. – обеспечивает общее руководство процессом, решает вопросы ресурсного обеспечения процесса оказания услуги, при необходимости взаимодействует с родителями обучающихся по решению конкретных вопросов оказания услуги;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 xml:space="preserve">заместители директора по УВР ГБОУ школы № 580 Александрова Н.В., Харитонович Е.И., </w:t>
      </w:r>
      <w:proofErr w:type="spellStart"/>
      <w:r w:rsidRPr="0066575A">
        <w:rPr>
          <w:rFonts w:ascii="Times New Roman" w:hAnsi="Times New Roman"/>
          <w:lang w:val="ru-RU"/>
        </w:rPr>
        <w:t>Юлаева</w:t>
      </w:r>
      <w:proofErr w:type="spellEnd"/>
      <w:r w:rsidRPr="0066575A">
        <w:rPr>
          <w:rFonts w:ascii="Times New Roman" w:hAnsi="Times New Roman"/>
          <w:lang w:val="ru-RU"/>
        </w:rPr>
        <w:t xml:space="preserve"> И.А. – в рамках своих полномочий руководят работой методических объединений по разработке и принятию учебных программ и поурочно-тематических планов, проверяют правильность заполнения электронного Классного журнала;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заместитель директора  по УВР</w:t>
      </w:r>
      <w:r w:rsidR="0066575A">
        <w:rPr>
          <w:rFonts w:ascii="Times New Roman" w:hAnsi="Times New Roman"/>
          <w:lang w:val="ru-RU"/>
        </w:rPr>
        <w:t xml:space="preserve"> </w:t>
      </w:r>
      <w:r w:rsidRPr="0066575A">
        <w:rPr>
          <w:rFonts w:ascii="Times New Roman" w:hAnsi="Times New Roman"/>
          <w:lang w:val="ru-RU"/>
        </w:rPr>
        <w:t>Игнатова С.П. – обеспечивает работу АИСУ «Параграф» в локальной сети ОУ, работу канала связи ЕМТС;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ответственные за сервис «Электронный дневник» - заместители директора  по УВР Александрова Н.В., Игнатова С.</w:t>
      </w:r>
      <w:proofErr w:type="gramStart"/>
      <w:r w:rsidRPr="0066575A">
        <w:rPr>
          <w:rFonts w:ascii="Times New Roman" w:hAnsi="Times New Roman"/>
          <w:lang w:val="ru-RU"/>
        </w:rPr>
        <w:t>П</w:t>
      </w:r>
      <w:proofErr w:type="gramEnd"/>
      <w:r w:rsidRPr="0066575A">
        <w:rPr>
          <w:rFonts w:ascii="Times New Roman" w:hAnsi="Times New Roman"/>
          <w:lang w:val="ru-RU"/>
        </w:rPr>
        <w:t xml:space="preserve"> , имеющие должностное поручение по организации работы и координации действий сотрудников ОУ по реализации сервиса «Электронный дневник», взаимодействию с региональным оператором портала «Петербургское образование» - </w:t>
      </w:r>
      <w:proofErr w:type="spellStart"/>
      <w:r w:rsidRPr="0066575A">
        <w:rPr>
          <w:rFonts w:ascii="Times New Roman" w:hAnsi="Times New Roman"/>
          <w:lang w:val="ru-RU"/>
        </w:rPr>
        <w:t>РЦОКОиИТ</w:t>
      </w:r>
      <w:proofErr w:type="spellEnd"/>
      <w:r w:rsidRPr="0066575A">
        <w:rPr>
          <w:rFonts w:ascii="Times New Roman" w:hAnsi="Times New Roman"/>
          <w:lang w:val="ru-RU"/>
        </w:rPr>
        <w:t>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 xml:space="preserve">ответственный за работу с родителями обучающихся по приему заявлений  специалист по кадрам </w:t>
      </w:r>
      <w:proofErr w:type="spellStart"/>
      <w:r w:rsidRPr="0066575A">
        <w:rPr>
          <w:rFonts w:ascii="Times New Roman" w:hAnsi="Times New Roman"/>
          <w:lang w:val="ru-RU"/>
        </w:rPr>
        <w:t>Арзуманян</w:t>
      </w:r>
      <w:proofErr w:type="spellEnd"/>
      <w:r w:rsidRPr="0066575A">
        <w:rPr>
          <w:rFonts w:ascii="Times New Roman" w:hAnsi="Times New Roman"/>
          <w:lang w:val="ru-RU"/>
        </w:rPr>
        <w:t xml:space="preserve"> СГ. на подключение к сервису «Электронный дневник»;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 xml:space="preserve">ответственный за мероприятия по защите персональных данных – заместитель директора  по УВР Игнатова С.П., имеющее должностное поручение по </w:t>
      </w:r>
      <w:r w:rsidRPr="0066575A">
        <w:rPr>
          <w:rFonts w:ascii="Times New Roman" w:hAnsi="Times New Roman"/>
          <w:lang w:val="ru-RU"/>
        </w:rPr>
        <w:lastRenderedPageBreak/>
        <w:t>проведению требуемых законодательством РФ действий по защите персональных данных;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администратор АИСУ «Параграф» – заместитель директора  по УВР Игнатова С.П., имеющее должностное поручение по администрированию серверной части АИСУ «Параграф», включая определение прав доступа сотрудников, выгрузку данных на портал «Петербургское образование»;</w:t>
      </w:r>
    </w:p>
    <w:p w:rsidR="00EE1F3D" w:rsidRPr="0066575A" w:rsidRDefault="00EE1F3D" w:rsidP="00EE1F3D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6575A">
        <w:rPr>
          <w:rFonts w:ascii="Times New Roman" w:hAnsi="Times New Roman"/>
          <w:lang w:val="ru-RU"/>
        </w:rPr>
        <w:t>учителя, классные руководители ГБОУ школы № 580 Приморского района Санкт-Петербурга –  обеспечивают своевременный и полный ввод данных в электронный Классный журнал, ведут переписку с родителями и обучающимися по вопросам обучения в рамках сервиса «Электронный дневник».</w:t>
      </w:r>
    </w:p>
    <w:p w:rsidR="00EE1F3D" w:rsidRPr="0066575A" w:rsidRDefault="00EE1F3D" w:rsidP="00A927E2">
      <w:pPr>
        <w:pStyle w:val="1"/>
        <w:spacing w:after="0" w:line="360" w:lineRule="auto"/>
        <w:ind w:firstLine="0"/>
        <w:rPr>
          <w:rFonts w:ascii="Times New Roman" w:hAnsi="Times New Roman"/>
          <w:lang w:val="ru-RU"/>
        </w:rPr>
      </w:pPr>
    </w:p>
    <w:sectPr w:rsidR="00EE1F3D" w:rsidRPr="0066575A" w:rsidSect="00A927E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4FB"/>
    <w:multiLevelType w:val="hybridMultilevel"/>
    <w:tmpl w:val="DA6E4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40B55F0"/>
    <w:multiLevelType w:val="hybridMultilevel"/>
    <w:tmpl w:val="37820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37"/>
    <w:rsid w:val="00171D91"/>
    <w:rsid w:val="001B168E"/>
    <w:rsid w:val="001C3DD5"/>
    <w:rsid w:val="003E6F37"/>
    <w:rsid w:val="003F3432"/>
    <w:rsid w:val="00584F95"/>
    <w:rsid w:val="005F0F5A"/>
    <w:rsid w:val="0066575A"/>
    <w:rsid w:val="00932AEF"/>
    <w:rsid w:val="00A128B3"/>
    <w:rsid w:val="00A927E2"/>
    <w:rsid w:val="00B502DD"/>
    <w:rsid w:val="00DD53C9"/>
    <w:rsid w:val="00E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1"/>
    <w:basedOn w:val="a"/>
    <w:uiPriority w:val="99"/>
    <w:rsid w:val="003E6F37"/>
    <w:pPr>
      <w:ind w:firstLine="851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0">
    <w:name w:val="Обычный1"/>
    <w:uiPriority w:val="99"/>
    <w:rsid w:val="003E6F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2"/>
      <w:sz w:val="24"/>
      <w:szCs w:val="20"/>
      <w:lang w:eastAsia="ru-RU"/>
    </w:rPr>
  </w:style>
  <w:style w:type="table" w:styleId="a3">
    <w:name w:val="Table Grid"/>
    <w:basedOn w:val="a1"/>
    <w:rsid w:val="0066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1"/>
    <w:basedOn w:val="a"/>
    <w:uiPriority w:val="99"/>
    <w:rsid w:val="003E6F37"/>
    <w:pPr>
      <w:ind w:firstLine="851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0">
    <w:name w:val="Обычный1"/>
    <w:uiPriority w:val="99"/>
    <w:rsid w:val="003E6F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Марина</cp:lastModifiedBy>
  <cp:revision>7</cp:revision>
  <cp:lastPrinted>2012-05-23T10:50:00Z</cp:lastPrinted>
  <dcterms:created xsi:type="dcterms:W3CDTF">2012-05-23T08:24:00Z</dcterms:created>
  <dcterms:modified xsi:type="dcterms:W3CDTF">2013-12-17T10:10:00Z</dcterms:modified>
</cp:coreProperties>
</file>