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3" w:rsidRPr="00C252D3" w:rsidRDefault="00C252D3" w:rsidP="00C25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D3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доме (квартире)</w:t>
      </w:r>
      <w:r w:rsidR="0042494E">
        <w:rPr>
          <w:rFonts w:ascii="Times New Roman" w:hAnsi="Times New Roman" w:cs="Times New Roman"/>
          <w:b/>
          <w:sz w:val="24"/>
          <w:szCs w:val="24"/>
        </w:rPr>
        <w:t>.</w:t>
      </w:r>
    </w:p>
    <w:p w:rsidR="00C252D3" w:rsidRPr="0042494E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94E">
        <w:rPr>
          <w:rFonts w:ascii="Times New Roman" w:hAnsi="Times New Roman" w:cs="Times New Roman"/>
          <w:sz w:val="24"/>
          <w:szCs w:val="24"/>
          <w:u w:val="single"/>
        </w:rPr>
        <w:t>На кухне: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</w:t>
      </w:r>
      <w:r w:rsidRPr="00C252D3">
        <w:rPr>
          <w:rFonts w:ascii="Times New Roman" w:hAnsi="Times New Roman" w:cs="Times New Roman"/>
          <w:sz w:val="24"/>
          <w:szCs w:val="24"/>
        </w:rPr>
        <w:t xml:space="preserve">сли ставите на огонь сковороду, следите за ней и за тем, </w:t>
      </w:r>
      <w:r>
        <w:rPr>
          <w:rFonts w:ascii="Times New Roman" w:hAnsi="Times New Roman" w:cs="Times New Roman"/>
          <w:sz w:val="24"/>
          <w:szCs w:val="24"/>
        </w:rPr>
        <w:t>чтобы сквозняк не потушил огонь;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C252D3">
        <w:rPr>
          <w:rFonts w:ascii="Times New Roman" w:hAnsi="Times New Roman" w:cs="Times New Roman"/>
          <w:sz w:val="24"/>
          <w:szCs w:val="24"/>
        </w:rPr>
        <w:t>е забудьте погасить горящую спичку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C252D3">
        <w:rPr>
          <w:rFonts w:ascii="Times New Roman" w:hAnsi="Times New Roman" w:cs="Times New Roman"/>
          <w:sz w:val="24"/>
          <w:szCs w:val="24"/>
        </w:rPr>
        <w:t>е включайте одновременно несколько мощных электрических приборов (микроволновая печь, холодильник, электрочайник, тостер, соковыжималка и т</w:t>
      </w:r>
      <w:r>
        <w:rPr>
          <w:rFonts w:ascii="Times New Roman" w:hAnsi="Times New Roman" w:cs="Times New Roman"/>
          <w:sz w:val="24"/>
          <w:szCs w:val="24"/>
        </w:rPr>
        <w:t>.д.),</w:t>
      </w:r>
      <w:r w:rsidRPr="00C2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2D3">
        <w:rPr>
          <w:rFonts w:ascii="Times New Roman" w:hAnsi="Times New Roman" w:cs="Times New Roman"/>
          <w:sz w:val="24"/>
          <w:szCs w:val="24"/>
        </w:rPr>
        <w:t>ледите за их работой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C252D3">
        <w:rPr>
          <w:rFonts w:ascii="Times New Roman" w:hAnsi="Times New Roman" w:cs="Times New Roman"/>
          <w:sz w:val="24"/>
          <w:szCs w:val="24"/>
        </w:rPr>
        <w:t>одержите в порядке провода электрических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C252D3">
        <w:rPr>
          <w:rFonts w:ascii="Times New Roman" w:hAnsi="Times New Roman" w:cs="Times New Roman"/>
          <w:sz w:val="24"/>
          <w:szCs w:val="24"/>
        </w:rPr>
        <w:t>лита не место для сушки вещей.</w:t>
      </w:r>
    </w:p>
    <w:p w:rsidR="00C252D3" w:rsidRPr="0042494E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94E">
        <w:rPr>
          <w:rFonts w:ascii="Times New Roman" w:hAnsi="Times New Roman" w:cs="Times New Roman"/>
          <w:sz w:val="24"/>
          <w:szCs w:val="24"/>
          <w:u w:val="single"/>
        </w:rPr>
        <w:t>В комнате (спальне, гостиной):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C252D3">
        <w:rPr>
          <w:rFonts w:ascii="Times New Roman" w:hAnsi="Times New Roman" w:cs="Times New Roman"/>
          <w:sz w:val="24"/>
          <w:szCs w:val="24"/>
        </w:rPr>
        <w:t>е используйте одновременно нескольк</w:t>
      </w:r>
      <w:r>
        <w:rPr>
          <w:rFonts w:ascii="Times New Roman" w:hAnsi="Times New Roman" w:cs="Times New Roman"/>
          <w:sz w:val="24"/>
          <w:szCs w:val="24"/>
        </w:rPr>
        <w:t>о мощных электрических приборов,</w:t>
      </w:r>
      <w:r w:rsidRPr="00C2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52D3">
        <w:rPr>
          <w:rFonts w:ascii="Times New Roman" w:hAnsi="Times New Roman" w:cs="Times New Roman"/>
          <w:sz w:val="24"/>
          <w:szCs w:val="24"/>
        </w:rPr>
        <w:t>е перегружайте розетки и удлинит</w:t>
      </w:r>
      <w:r>
        <w:rPr>
          <w:rFonts w:ascii="Times New Roman" w:hAnsi="Times New Roman" w:cs="Times New Roman"/>
          <w:sz w:val="24"/>
          <w:szCs w:val="24"/>
        </w:rPr>
        <w:t>ели;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C252D3">
        <w:rPr>
          <w:rFonts w:ascii="Times New Roman" w:hAnsi="Times New Roman" w:cs="Times New Roman"/>
          <w:sz w:val="24"/>
          <w:szCs w:val="24"/>
        </w:rPr>
        <w:t>е проводите в комнате химические эксперименты, их про</w:t>
      </w:r>
      <w:r>
        <w:rPr>
          <w:rFonts w:ascii="Times New Roman" w:hAnsi="Times New Roman" w:cs="Times New Roman"/>
          <w:sz w:val="24"/>
          <w:szCs w:val="24"/>
        </w:rPr>
        <w:t>ще и безопаснее ставить в школе;</w:t>
      </w:r>
    </w:p>
    <w:p w:rsidR="00C252D3" w:rsidRPr="00C252D3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C252D3">
        <w:rPr>
          <w:rFonts w:ascii="Times New Roman" w:hAnsi="Times New Roman" w:cs="Times New Roman"/>
          <w:sz w:val="24"/>
          <w:szCs w:val="24"/>
        </w:rPr>
        <w:t xml:space="preserve">ри пожаре ни в коем случае не прячьтесь от огня в местах, где вас сложно обнаружить (под кроватью или в шкафу), постарайтесь встать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52D3">
        <w:rPr>
          <w:rFonts w:ascii="Times New Roman" w:hAnsi="Times New Roman" w:cs="Times New Roman"/>
          <w:sz w:val="24"/>
          <w:szCs w:val="24"/>
        </w:rPr>
        <w:t xml:space="preserve"> окна и ждать прихода пожарных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94E" w:rsidRDefault="00C252D3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494E">
        <w:rPr>
          <w:rFonts w:ascii="Times New Roman" w:hAnsi="Times New Roman" w:cs="Times New Roman"/>
          <w:sz w:val="24"/>
          <w:szCs w:val="24"/>
        </w:rPr>
        <w:t>не оставляйте без присмотра включенный утюг;</w:t>
      </w:r>
    </w:p>
    <w:p w:rsidR="00C252D3" w:rsidRPr="00C252D3" w:rsidRDefault="0042494E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="00C252D3" w:rsidRPr="00C252D3">
        <w:rPr>
          <w:rFonts w:ascii="Times New Roman" w:hAnsi="Times New Roman" w:cs="Times New Roman"/>
          <w:sz w:val="24"/>
          <w:szCs w:val="24"/>
        </w:rPr>
        <w:t>удьте внимательны при испол</w:t>
      </w:r>
      <w:r>
        <w:rPr>
          <w:rFonts w:ascii="Times New Roman" w:hAnsi="Times New Roman" w:cs="Times New Roman"/>
          <w:sz w:val="24"/>
          <w:szCs w:val="24"/>
        </w:rPr>
        <w:t>ьзовании электрических приборов;</w:t>
      </w:r>
    </w:p>
    <w:p w:rsidR="004D082F" w:rsidRDefault="0042494E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252D3" w:rsidRPr="00C252D3">
        <w:rPr>
          <w:rFonts w:ascii="Times New Roman" w:hAnsi="Times New Roman" w:cs="Times New Roman"/>
          <w:sz w:val="24"/>
          <w:szCs w:val="24"/>
        </w:rPr>
        <w:t>ом не место для петард, праздничных салютов и бенгальских огней на новогодней елке.</w:t>
      </w:r>
    </w:p>
    <w:p w:rsidR="0042494E" w:rsidRPr="00C252D3" w:rsidRDefault="0042494E" w:rsidP="00C2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543300"/>
            <wp:effectExtent l="0" t="0" r="0" b="0"/>
            <wp:docPr id="1" name="Рисунок 1" descr="Картинки по запросу правила пожарной безопасности в образовательных учрежд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авила пожарной безопасности в образовательных учреждения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94E" w:rsidRPr="00C252D3" w:rsidSect="002F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2D3"/>
    <w:rsid w:val="002F19A3"/>
    <w:rsid w:val="0042494E"/>
    <w:rsid w:val="004D082F"/>
    <w:rsid w:val="006A7C3D"/>
    <w:rsid w:val="00C2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User12</cp:lastModifiedBy>
  <cp:revision>2</cp:revision>
  <dcterms:created xsi:type="dcterms:W3CDTF">2017-03-21T08:00:00Z</dcterms:created>
  <dcterms:modified xsi:type="dcterms:W3CDTF">2017-03-21T08:00:00Z</dcterms:modified>
</cp:coreProperties>
</file>