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AD" w:rsidRPr="008D6CAD" w:rsidRDefault="008D6CAD" w:rsidP="008D6CAD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8D6CAD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Методическая разработка урока-беседы по рассказу М.А. Булгакова "Морфий"</w:t>
      </w:r>
    </w:p>
    <w:p w:rsidR="00BF5AFD" w:rsidRPr="008D6CAD" w:rsidRDefault="00BF5AF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color w:val="000000"/>
          <w:sz w:val="20"/>
          <w:u w:val="single"/>
          <w:lang w:eastAsia="ru-RU"/>
        </w:rPr>
        <w:t>Учитель:Илларионова</w:t>
      </w:r>
      <w:proofErr w:type="spellEnd"/>
      <w:r>
        <w:rPr>
          <w:rFonts w:ascii="Arial" w:eastAsia="Times New Roman" w:hAnsi="Arial" w:cs="Arial"/>
          <w:color w:val="000000"/>
          <w:sz w:val="20"/>
          <w:u w:val="single"/>
          <w:lang w:eastAsia="ru-RU"/>
        </w:rPr>
        <w:t xml:space="preserve"> Е.А.</w:t>
      </w:r>
    </w:p>
    <w:p w:rsidR="008D6CAD" w:rsidRPr="008D6CAD" w:rsidRDefault="00004F90" w:rsidP="008D6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 (в дальнейшем – У): Наркоман… Обывательские ассоциации на этот счет особым разнообразием не отличаются: темные круги под глазами, ввалившиеся щеки, неряшливый вид, – опустившийся НЕ – человек. Но</w:t>
      </w:r>
      <w:proofErr w:type="gramStart"/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 Н</w:t>
      </w:r>
      <w:proofErr w:type="gramEnd"/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 суди – да не судим будешь… Эдгар По, Мэрилин Монро, Элвис Пресли, Владимир Высоцкий… Список имен долог и, увы, не закрыт…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этом печальном ряду – имя известнейшего русского писателя, автора бессмертных, вечных книг, Михаила Афанасьевича Булгакова.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его творческом наследии есть рассказ под названием “Морфий”. Рассказ, печатающийся редко по вполне понятным причинам: как же это – великий писатель и пишет о наркомане?! Даже сейчас, в наше время информационной свободы, найти это произведение достаточно трудно. Поэтому</w:t>
      </w:r>
      <w:proofErr w:type="gramStart"/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ребята, я предлагаю вам сегодня на уроке познакомиться с содержанием рассказа и попытаться понять, что толкает умного, интеллигентного человека, врача (кому, как ни ему, знать все страшные последствия употребления наркотиков?!) в эту страшную бездну и возможно ли спасение?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Впервые рассказ был напечатан в декабре 1927 года в журнале “Медицинский вестник”. Как вы думаете, почему солидный медицинский журнал решил напечатать на своих страницах произведение художественной литературы?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Ребята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(здесь и далее – предполагаемые ответы учащихся, прим. Н.П.): Повествование Булгакова реалистично, достоверно с медицинской точки зрения.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У: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Еще один факт: рукопись рассказа не сохранилась. О чем он, этот факт, свидетельствует, как вы думаете?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</w:t>
      </w:r>
      <w:proofErr w:type="gramEnd"/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Может быть, излечившись, Булгаков не хотел вспоминать о своей болезни? Может быть, повествование </w:t>
      </w:r>
      <w:proofErr w:type="gramStart"/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очень лично</w:t>
      </w:r>
      <w:proofErr w:type="gramEnd"/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интимно?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У: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Работу над рассказом Булгаков начал еще в Вязьме, во второй половине 1917 года. Первоначально рассказ получил название “Недуг”. Замысел прямо был связан с биографическими обстоятельствами – с возникшей в 1916–1917 гг. привычкой к морфию, разрушительно действовавшей на Булгакова вплоть до 1918–1919 гг., когда удалось избавиться от нее окончательно. Автобиографичными являются и другие обстоятельства рассказа: как и доктор </w:t>
      </w:r>
      <w:proofErr w:type="spellStart"/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Бомгард</w:t>
      </w:r>
      <w:proofErr w:type="spellEnd"/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от лица которого ведется повествование, М.Булгаков 20 сентября 1917 года был командирован из села Никольского в распоряжение Вяземской уездной земской управы и испытал большое облегчение, так как условия работы были совсем иными (на меньшее количество населения приходилось три врача).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“…я …был счастлив в 1917 году, зимой. Начавшаяся вьюга… перенесла меня с глухого участка в уездный город. Велика штука, подумаешь, уездный город? Но если кто-нибудь подобно мне просидел, в снегу зимой, в строгих и бедных лесах летом, полтора года, не отлучаясь ни на один день…, </w:t>
      </w:r>
      <w:proofErr w:type="gramStart"/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ежели</w:t>
      </w:r>
      <w:proofErr w:type="gramEnd"/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кто-нибудь ездил на роды за 18 верст в санях, запряженных гуськом, тот, надо полагать, поймет меня”.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Случайно ли, на ваш взгляд, выбрано время действия? Каково отношение Булгакова к этому времени?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</w:t>
      </w:r>
      <w:proofErr w:type="gramEnd"/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Время действия рассказа выбрано не случайно – это 1917–1918 годы, годы, страшные и для России, и для Булгакова, видевшего в Революции крушение основ мироздания – Дома, Красоты, Гармонии.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У: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События, переворачивающие российскую жизнь, совпали с тяжелейшей личной коллизией главного героя, доктора Полякова (отъезд, а по </w:t>
      </w:r>
      <w:proofErr w:type="gramStart"/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сути</w:t>
      </w:r>
      <w:proofErr w:type="gramEnd"/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бегство жены заграницу), и это, возможно, помогло автору выбрать нужный сюжетный ход – отстраняющий героя от происходящего. Примечательно, что первую инъекцию наркотика герой рассказа делает до начала революционных событий (в феврале 1917 года), будто заранее готовя себе анестезию.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Случайны ли эти совпадения?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</w:t>
      </w:r>
      <w:proofErr w:type="gramEnd"/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</w:t>
      </w:r>
      <w:r w:rsidRPr="008D6CA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Нет, наряду с обычным любопытством личные драмы, неприятности являются причиной, толкающей человека к наркотикам.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У: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можно ли, по-вашему, исключить эту причину?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</w:t>
      </w:r>
      <w:proofErr w:type="gramEnd"/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Да, рецепт прост: внимание к тому, кто с тобой рядом, чуткость к ближнему.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У:</w:t>
      </w:r>
      <w:r w:rsidRPr="008D6CA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сложность ситуации, в которую попал герой Булгакова, в страшных социальных потрясениях. События февраля – марта, а затем октября – ноября 1917 года восприняты сквозь дымку помрачающей сознание героя болезни. Для писателя это художественно значимый угол зрения на революцию: герои переживают ее, болея, и сама она предстает как феномен болезни (то же мы видим и в “Записках на манжетах”).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Интересна и сама форма рассказа – это дневник наркомана – морфиниста, который доктор Поляков, автор дневника, перед своей смертью (он стреляет в себя из браунинга, не в силах более противостоять болезни) передает своему университетскому другу, доктору </w:t>
      </w:r>
      <w:proofErr w:type="spellStart"/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Бомгарду</w:t>
      </w:r>
      <w:proofErr w:type="spellEnd"/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“Я раздумал лечиться. Это безнадежно. И мучиться я тоже больше не хочу. Я достаточно попробовал. Других предостерегаю: будьте осторожны с белыми, растворимыми в 25 частях воды кристаллами. Я слишком им доверился, и они меня погубили…”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вы думаете, почему наркоманы достаточно часто ведут дневники?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</w:t>
      </w:r>
      <w:proofErr w:type="gramEnd"/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Наркоман чаще всего одинок, ему не с кем поделиться своими проблемами, он боится быть непонятым.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У: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действительно так! В тексте мы находим слова, обращенные Поляковым к дневнику:</w:t>
      </w:r>
      <w:r w:rsidRPr="008D6CA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“…мой единственный друг в мире”, “мой друг, мой верный дневник”.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закономерен ли итог, финал: Поляков застрелился?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</w:t>
      </w:r>
      <w:proofErr w:type="gramEnd"/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</w:t>
      </w:r>
      <w:r w:rsidRPr="008D6CA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Да, самоубийства среди наркоманов – явление , увы, обычное.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У: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 стоит ли?..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Кстати, узнали ли вы повествовательный ход: произведение, созданное кем-то, печатает другое лицо?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</w:t>
      </w:r>
      <w:proofErr w:type="gramEnd"/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Да, “Повести Белкина” А.С.Пушкина, “Герой нашего времени” М.Ю.Лермонтова.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У: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Итак, попробуем проследить, основываясь на тексте рассказа, трагедию морфиниста, описанную автором с медицинской тщательностью.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Сергей Поляков впервые принял наркотик по двум причинам. Во-первых, его жена,</w:t>
      </w:r>
      <w:r w:rsidRPr="008D6CA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“оперная певица</w:t>
      </w:r>
      <w:proofErr w:type="gramStart"/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,.. </w:t>
      </w:r>
      <w:proofErr w:type="gramEnd"/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пожила с ним год и ушла”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Во-вторых</w:t>
      </w: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 “…боли в области желудка. Но какие! Холодный пот выступил у меня на лбу”. “Говорят, что я был совершенно</w:t>
      </w:r>
      <w:r w:rsidRPr="008D6CA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зеленый”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Анна Кирилловна, фельдшерица – акушерка, женщина, которая становится единственным другом Полякова (кроме дневника!), была вынуждена для снятия боли</w:t>
      </w:r>
      <w:r w:rsidRPr="008D6CA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“впрыснуть морфий”.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(Можно выслушать сообщения заранее подготовившихся учащихся о видах наркотических веществ.)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Ощущение, которое испытывает Поляков после первой инъекции, типично: облегчение, эйфория или, как говорят сами наркоманы, “</w:t>
      </w:r>
      <w:proofErr w:type="gramStart"/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кайф</w:t>
      </w:r>
      <w:proofErr w:type="gramEnd"/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“Не могу не воздать хвалу тому, кто первый извлек из маковых головок морфий. Истинный благодетель человечества”. </w:t>
      </w:r>
      <w:proofErr w:type="gramStart"/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“После укола впервые за последние месяцы спал глубоко и хорошо, – без мыслей о моей, обманувшей меня”.</w:t>
      </w:r>
      <w:proofErr w:type="gramEnd"/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Чем же так привлекателен наркотик?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</w:t>
      </w:r>
      <w:proofErr w:type="gramEnd"/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</w:t>
      </w:r>
      <w:r w:rsidRPr="008D6CA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слабого человека он – избавление от боли, физической и душевной.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У: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Именно поэтому, когда вновь</w:t>
      </w:r>
      <w:r w:rsidRPr="008D6CA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“пришла боль, но не сильная, как тень вчерашней боли…, опасаясь вчерашнего припадка, … сам себе впрыснул в бедро один сантиграмм. Боль прекратилась мгновенно почти”.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Осознает ли начинающий наркоман, насколько страшны последствия?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</w:t>
      </w:r>
      <w:proofErr w:type="gramEnd"/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правило, нет.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У: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доктор Поляков считает поначалу:</w:t>
      </w:r>
      <w:r w:rsidRPr="008D6CA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“Четыре укола нестрашны”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Хотя как врач прекрасно понимает:</w:t>
      </w:r>
      <w:r w:rsidRPr="008D6CA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“Доктор Поляков, будьте осторожны!”.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М.Булгаков дает подробнейшее, как в медицинском справочнике, описание первой стадии действия наркотика на организм человека: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“Первая минута: ощущение прикосновения к шее. Это прикосновение становиться теплым и расширяется. Во вторую минуту внезапно проходит волна под ложечкой, а вслед за этим начинается необыкновенное прояснение мыслей и взрыв работоспособности. Абсолютно все неприятные ощущения прекращаются. Это высшая точка проявления духовной силы человека. И если б я не был испорчен медицинским образованием, я бы сказал, что нормально человека может работать только после укола морфием”.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Именно так думают наркоманы, подавляющее большинство которых “не испорчено медицинским образованием”.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Одним из обманчиво привлекательных последствий приема наркотиков являются необыкновенные, странно – привлекательные сны (</w:t>
      </w: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“таких снов я еще никогда не видел”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зрительные и слуховые галлюцинации (</w:t>
      </w: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“музыка – великий аккорд”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ложное ощущение собственной силы и спокойствия (</w:t>
      </w: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“теперь я спокоен”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как сами наркоманы реагируют на то, что становятся больными, зависимыми?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</w:t>
      </w:r>
      <w:proofErr w:type="gramEnd"/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</w:t>
      </w:r>
      <w:r w:rsidRPr="008D6CA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правило, это возмущение, обида, агрессия.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У: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именно так реагирует Поляков на слова Анны, когда она говорит ему:</w:t>
      </w:r>
      <w:r w:rsidRPr="008D6CA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“Вы </w:t>
      </w:r>
      <w:proofErr w:type="spellStart"/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становитесьморфинистом</w:t>
      </w:r>
      <w:proofErr w:type="spellEnd"/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”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 отказывается готовить раствор:</w:t>
      </w:r>
      <w:r w:rsidRPr="008D6CA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“Я впервые обнаружил в себе неприятную способность злиться и</w:t>
      </w:r>
      <w:proofErr w:type="gramStart"/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,</w:t>
      </w:r>
      <w:proofErr w:type="gramEnd"/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главное, кричать на людей, когда я не прав”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Испытывая потребность в наркотике, наркоман готов пойти на все</w:t>
      </w:r>
      <w:proofErr w:type="gramStart"/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чтобы получить заветную дозу. Доктор Поляков опускается все ниже и ниже: использует морфий из запасов больничной аптеки, обманом выписывает его на уездном складе и </w:t>
      </w:r>
      <w:proofErr w:type="gramStart"/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наконец</w:t>
      </w:r>
      <w:proofErr w:type="gramEnd"/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крадет в лечебнице.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Закономерна ли цепь этих поступков?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</w:t>
      </w:r>
      <w:proofErr w:type="gramEnd"/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Наркомания идет “рука об руку” с преступлением, воровством и даже убийством.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У:</w:t>
      </w:r>
      <w:r w:rsidRPr="008D6CA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Первая стадия проходит довольно быстро: привыкание, зависимость от морфия у Полякова сформировалась через два месяца. Теперь состояние эйфории все короче, и покупается оно ценой последующих страшных мук: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“Кокаин – че</w:t>
      </w:r>
      <w:proofErr w:type="gramStart"/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рт в скл</w:t>
      </w:r>
      <w:proofErr w:type="gramEnd"/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янке! При вспрыскивании… почти мгновенно наступает состояние спокойствия, тотчас переходящее в восторг и блаженство. И продолжается только одну, две минуты. И потом все исчезает бесследно, как не было. Наступает боль, ужас, тьма”.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минуты прояснения Поляков понимает:</w:t>
      </w:r>
      <w:r w:rsidRPr="008D6CA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“Я – несчастный доктор Поляков, заболевший в феврале этого года (запись датирована апрелем – прим. Н.П.) морфинизмом, предупреждаю всех, кому выпадет на долю такая же участь, как и мне не пробовать заменить морфий кокаином. Кокаин – сквернейший и коварнейший яд. Вчера Анна еле отходила меня камфарой, а сегодня я полутруп…”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У: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вы думаете, кому, помимо, наркомана, который испытывает физические боли, приходится страдать морально?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</w:t>
      </w:r>
      <w:proofErr w:type="gramEnd"/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</w:t>
      </w:r>
      <w:r w:rsidRPr="008D6CA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Близким людям, на глазах которых происходит моральное разложение и физическая гибель человека. Зачастую они бессильны.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У:</w:t>
      </w:r>
      <w:r w:rsidRPr="008D6CA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Именно так страдает Анна. Ее муки тяжелы еще и потому, что она считает себя виновницей случившегося с Сергеем</w:t>
      </w:r>
      <w:r w:rsidRPr="008D6CA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(“себя проклинаю за то, что я сделала вам</w:t>
      </w:r>
      <w:r w:rsidRPr="008D6CA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впрыскивание”), потому, что она медик и понимает:</w:t>
      </w:r>
      <w:r w:rsidRPr="008D6CA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“Я теперь уже знаю, что вы пропали”.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Наркоман постепенно становится одержим манией разоблачения: “Мне все кажется, что кто-нибудь узнает о моем пороке”. Но этот период </w:t>
      </w:r>
      <w:proofErr w:type="gramStart"/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опасен</w:t>
      </w:r>
      <w:proofErr w:type="gramEnd"/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кратковременен: употребляющий наркотики обычно уверен: “ничто не выдаст меня”. Каков же отличительный признак наркомана?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</w:t>
      </w:r>
      <w:proofErr w:type="gramEnd"/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Суженные, “игольчатые” зрачки, которые они часто скрывают за темными очками.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У: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 находят другой выход, как доктор Поляков:</w:t>
      </w: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“зрачки, только зрачки опасны, и поэтому ставлю себе за правило: вечером с людьми не сталкиваться”.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сами наркоманы говорят о своей зависимости?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</w:t>
      </w:r>
      <w:proofErr w:type="gramEnd"/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Захочу – брошу.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У: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это непросто, а зачастую и невозможно. Так произошло и с нашим героем. Он пытается бросить, но…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“Смерть медленно овладевает морфинистом, лишь только вы на час или два лишите его морфия</w:t>
      </w:r>
      <w:proofErr w:type="gramStart"/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  <w:proofErr w:type="gramEnd"/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…</w:t>
      </w:r>
      <w:proofErr w:type="gramStart"/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</w:t>
      </w:r>
      <w:proofErr w:type="gramEnd"/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теле нет клеточки, которая бы его не жаждала … Словом, человека нет. Он выключен. Движется, тоскует, страдает труп. Он ничего не хочет, ни о чем не мыслит, кроме морфия. Морфия!”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</w:t>
      </w:r>
      <w:proofErr w:type="gramEnd"/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Страшное признание!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У: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намеренно не касаемся сегодня художественных сторон рассказа, но на одном из ярких приемов, который использует Булгаков для передачи мучительного состояния своего героя, задержим внимание.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“Смерть от жажды – райская, блаженная смерть по сравнению с жаждой морфия. Так заживо </w:t>
      </w:r>
      <w:proofErr w:type="gramStart"/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погребенный</w:t>
      </w:r>
      <w:proofErr w:type="gramEnd"/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 вероятно, ловит последние ничтожные пузырьки воздуха в гробу и раздирает кожу на груди ногтями. Так еретик на костре стонет и шевелится, когда первые языки пламени лижут его ноги…”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Какой прием использует здесь автор?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</w:t>
      </w:r>
      <w:proofErr w:type="gramEnd"/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сравнение, причем для усиления впечатления он нанизывает одно на другое.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У: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“Глупая борьба” доктора Полякова с морфием безрезультатна: он пробует лечиться, но сбегает из клиники, совершив кражу морфия. Продолжается дальнейшая деградация его личности: периоды просветления, понимания всего ужаса того, что происходит, все более кратковременны и сменяются полным безразличием к мнению окружающих.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“ Я дегенерат. Совершенно верно. У меня начался моральный распад личности”.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– “В конце концов, почему я должен прятаться, бояться? Кому какое дело, в конце концов?”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“ Анна. – Фельдшер знает.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Я. – Неужели? Все равно. Пустяки”.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Физическое состояние Полякова, как и любого наркомана “со стажем”, ужасно: к постоянным галлюцинациям добавляются рвота</w:t>
      </w:r>
      <w:r w:rsidRPr="008D6CA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“я лежу после припадка рвоты,</w:t>
      </w:r>
      <w:r w:rsidRPr="008D6CA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слабый”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слабость</w:t>
      </w:r>
      <w:r w:rsidRPr="008D6CA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(“я несколько ослабел в последнее время</w:t>
      </w:r>
      <w:proofErr w:type="gramStart"/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… Н</w:t>
      </w:r>
      <w:proofErr w:type="gramEnd"/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 я действительно сам не пойму, почему я так быстро ослабел? Ведь неполный год, как я болею…”),</w:t>
      </w:r>
      <w:r w:rsidRPr="008D6CA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потеря веса</w:t>
      </w:r>
      <w:r w:rsidRPr="008D6CA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(“Внешний вид: худ, бледен восковой бледностью. </w:t>
      </w:r>
      <w:proofErr w:type="gramStart"/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прошлом году я весил 4 пуда, теперь 3 пуда 15 фунтов”), “на предплечьях непрекращающиеся нарывы, то же на бедрах.</w:t>
      </w:r>
      <w:proofErr w:type="gramEnd"/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Я не умею стерильно готовить растворы, кроме того раза три я впрыскивал некипяченым шприцем, очень спешил перед поездкой”.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штрихи вы могли бы добавить к этой безрадостной картине?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</w:t>
      </w:r>
      <w:proofErr w:type="gramEnd"/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Пользуясь одним шприцем, наркоманы заражаются еще более страшными болезнями: гепатитом, СПИДом…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У: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мозг наркомана, находящегося в полной зависимости от наркотика, работает только на одно: любым способом достать дозу. Отказаться от этого невозможно:</w:t>
      </w:r>
      <w:r w:rsidRPr="008D6CA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“Не могу расстаться с моим кристаллическим божком. Во время лечения я погибну”.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Жизнь Полякова превращается в существование от укола до укола. Последние записи в дневнике – только об этом:</w:t>
      </w:r>
      <w:r w:rsidRPr="008D6CA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“15 – го января. Рвота утром. Три шприца 4% – </w:t>
      </w:r>
      <w:proofErr w:type="spellStart"/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ного</w:t>
      </w:r>
      <w:proofErr w:type="spellEnd"/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раствора в сумерки. Три шприца 4%- </w:t>
      </w:r>
      <w:proofErr w:type="spellStart"/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ного</w:t>
      </w:r>
      <w:proofErr w:type="spellEnd"/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раствора ночью”.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Все. Тупик.</w:t>
      </w:r>
      <w:r w:rsidRPr="008D6CA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“Я погиб, надежды нет”. “Позорно было бы хоть минуту длить свою жизнь. Такую – нет, нельзя”.</w:t>
      </w:r>
      <w:r w:rsidRPr="008D6CA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период 14 – часового воздержания от укола Сергей Васильевич находит единственный выход:</w:t>
      </w:r>
      <w:r w:rsidRPr="008D6CA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D6C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“Лекарство у меня под рукой” – браунинг. “Я никому ничего не должен. Погубил я только себя. И Анну”.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Согласны ли вы с выбором Полякова?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</w:t>
      </w:r>
      <w:proofErr w:type="gramEnd"/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Разные мнения.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У: </w:t>
      </w: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 в одном, я думаю, мы будем единодушны: наркотик не стоит </w:t>
      </w:r>
      <w:proofErr w:type="gramStart"/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такой дорогой цены</w:t>
      </w:r>
      <w:proofErr w:type="gramEnd"/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которую за него приходиться платить: здоровье, счастье близких, жизнь. И, конечно, восхищения заслуживает сам автор рассказа, М.А.Булгаков – человек, нашедший в себе силы победить болезнь и оставить нам замечательный рассказ, рассказ – исповедь, рассказ – предупреждение.</w:t>
      </w:r>
    </w:p>
    <w:p w:rsidR="008D6CAD" w:rsidRPr="008D6CAD" w:rsidRDefault="008D6CAD" w:rsidP="008D6C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урока ребятам может быть предложена анкета (по желанию учащихся – анонимная):</w:t>
      </w:r>
    </w:p>
    <w:p w:rsidR="008D6CAD" w:rsidRPr="008D6CAD" w:rsidRDefault="008D6CAD" w:rsidP="008D6C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наркотические средства вам известны?</w:t>
      </w:r>
    </w:p>
    <w:p w:rsidR="008D6CAD" w:rsidRPr="008D6CAD" w:rsidRDefault="008D6CAD" w:rsidP="008D6C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Пробовали ли вы когда-нибудь наркотики?</w:t>
      </w:r>
    </w:p>
    <w:p w:rsidR="008D6CAD" w:rsidRPr="008D6CAD" w:rsidRDefault="008D6CAD" w:rsidP="008D6C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нет, то возникало ли у вас желание это сделать?</w:t>
      </w:r>
    </w:p>
    <w:p w:rsidR="008D6CAD" w:rsidRPr="008D6CAD" w:rsidRDefault="008D6CAD" w:rsidP="008D6C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 ли среди ваших знакомых люди, употребляющие наркотики?</w:t>
      </w:r>
    </w:p>
    <w:p w:rsidR="008D6CAD" w:rsidRPr="008D6CAD" w:rsidRDefault="008D6CAD" w:rsidP="008D6C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Знаете ли вы, где в нашем городе можно достать наркотики?</w:t>
      </w:r>
    </w:p>
    <w:p w:rsidR="008D6CAD" w:rsidRPr="008D6CAD" w:rsidRDefault="008D6CAD" w:rsidP="008D6C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вы думаете, что является причиной обращения человека к наркотику?</w:t>
      </w:r>
    </w:p>
    <w:p w:rsidR="008D6CAD" w:rsidRPr="008D6CAD" w:rsidRDefault="008D6CAD" w:rsidP="008D6C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такие, на ваш взгляд, наркоманы? (Слабые люди, изгои, больные люди, нуждающиеся в помощи, ваши варианты.)</w:t>
      </w:r>
    </w:p>
    <w:p w:rsidR="008D6CAD" w:rsidRPr="008D6CAD" w:rsidRDefault="008D6CAD" w:rsidP="008D6C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бы кто-то из ваших близких, друзей, стал употреблять наркотики, что бы вы стали делать?</w:t>
      </w:r>
    </w:p>
    <w:p w:rsidR="008D6CAD" w:rsidRPr="008D6CAD" w:rsidRDefault="008D6CAD" w:rsidP="008D6C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6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бы вы отнеслись к тому, если бы в нашем классе оказались люди, употреблявшие или употребляющие наркотики?</w:t>
      </w:r>
    </w:p>
    <w:p w:rsidR="0080509B" w:rsidRDefault="0080509B"/>
    <w:sectPr w:rsidR="0080509B" w:rsidSect="0080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C0315"/>
    <w:multiLevelType w:val="multilevel"/>
    <w:tmpl w:val="8A2E7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CAD"/>
    <w:rsid w:val="00004F90"/>
    <w:rsid w:val="0080509B"/>
    <w:rsid w:val="008D6CAD"/>
    <w:rsid w:val="00B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9B"/>
  </w:style>
  <w:style w:type="paragraph" w:styleId="1">
    <w:name w:val="heading 1"/>
    <w:basedOn w:val="a"/>
    <w:link w:val="10"/>
    <w:uiPriority w:val="9"/>
    <w:qFormat/>
    <w:rsid w:val="008D6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6C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6CAD"/>
  </w:style>
  <w:style w:type="character" w:styleId="a5">
    <w:name w:val="Emphasis"/>
    <w:basedOn w:val="a0"/>
    <w:uiPriority w:val="20"/>
    <w:qFormat/>
    <w:rsid w:val="008D6CAD"/>
    <w:rPr>
      <w:i/>
      <w:iCs/>
    </w:rPr>
  </w:style>
  <w:style w:type="character" w:styleId="a6">
    <w:name w:val="Strong"/>
    <w:basedOn w:val="a0"/>
    <w:uiPriority w:val="22"/>
    <w:qFormat/>
    <w:rsid w:val="008D6C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2173</Words>
  <Characters>12388</Characters>
  <Application>Microsoft Office Word</Application>
  <DocSecurity>0</DocSecurity>
  <Lines>103</Lines>
  <Paragraphs>29</Paragraphs>
  <ScaleCrop>false</ScaleCrop>
  <Company>Microsoft</Company>
  <LinksUpToDate>false</LinksUpToDate>
  <CharactersWithSpaces>14532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3</cp:revision>
  <cp:lastPrinted>2012-02-14T19:03:00Z</cp:lastPrinted>
  <dcterms:created xsi:type="dcterms:W3CDTF">2012-02-14T18:58:00Z</dcterms:created>
  <dcterms:modified xsi:type="dcterms:W3CDTF">2012-10-22T15:15:00Z</dcterms:modified>
</cp:coreProperties>
</file>