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8" w:type="dxa"/>
        <w:jc w:val="center"/>
        <w:tblLayout w:type="fixed"/>
        <w:tblLook w:val="04A0"/>
      </w:tblPr>
      <w:tblGrid>
        <w:gridCol w:w="10208"/>
      </w:tblGrid>
      <w:tr w:rsidR="00984FCB" w:rsidTr="00007DA8">
        <w:trPr>
          <w:jc w:val="center"/>
        </w:trPr>
        <w:tc>
          <w:tcPr>
            <w:tcW w:w="10208" w:type="dxa"/>
            <w:hideMark/>
          </w:tcPr>
          <w:p w:rsidR="00984FCB" w:rsidRPr="00C152D5" w:rsidRDefault="00984FCB" w:rsidP="00007DA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874E2">
              <w:rPr>
                <w:b/>
                <w:sz w:val="28"/>
                <w:szCs w:val="28"/>
              </w:rPr>
              <w:t xml:space="preserve">Отчет </w:t>
            </w:r>
            <w:r w:rsidR="00007DA8">
              <w:rPr>
                <w:b/>
                <w:sz w:val="28"/>
                <w:szCs w:val="28"/>
              </w:rPr>
              <w:br/>
            </w:r>
            <w:r w:rsidRPr="00B874E2">
              <w:rPr>
                <w:b/>
                <w:sz w:val="28"/>
                <w:szCs w:val="28"/>
              </w:rPr>
              <w:t xml:space="preserve">о результатах </w:t>
            </w:r>
            <w:proofErr w:type="spellStart"/>
            <w:r w:rsidRPr="00B874E2">
              <w:rPr>
                <w:b/>
                <w:sz w:val="28"/>
                <w:szCs w:val="28"/>
              </w:rPr>
              <w:t>самообследования</w:t>
            </w:r>
            <w:proofErr w:type="spellEnd"/>
            <w:r w:rsidRPr="00B874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B874E2">
              <w:rPr>
                <w:b/>
                <w:sz w:val="28"/>
                <w:szCs w:val="28"/>
              </w:rPr>
              <w:t>Государственного бюджетного общеобразовательного учреждения средн</w:t>
            </w:r>
            <w:r>
              <w:rPr>
                <w:b/>
                <w:sz w:val="28"/>
                <w:szCs w:val="28"/>
              </w:rPr>
              <w:t>ей общеобразовательной школы</w:t>
            </w:r>
            <w:r w:rsidRPr="00B874E2">
              <w:rPr>
                <w:b/>
                <w:sz w:val="28"/>
                <w:szCs w:val="28"/>
              </w:rPr>
              <w:t xml:space="preserve"> №580 Приморского района Санкт-Петербурга</w:t>
            </w:r>
            <w:r w:rsidR="00007DA8">
              <w:rPr>
                <w:b/>
                <w:sz w:val="28"/>
                <w:szCs w:val="28"/>
              </w:rPr>
              <w:br/>
              <w:t>за 2014/2015 учебный год</w:t>
            </w:r>
          </w:p>
          <w:p w:rsidR="00984FCB" w:rsidRDefault="00984FCB" w:rsidP="00007DA8">
            <w:pPr>
              <w:pStyle w:val="Default"/>
              <w:rPr>
                <w:color w:val="auto"/>
              </w:rPr>
            </w:pPr>
          </w:p>
          <w:p w:rsidR="00984FCB" w:rsidRDefault="00984FCB" w:rsidP="00007DA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>1</w:t>
            </w:r>
            <w:r w:rsidRPr="00591FD0">
              <w:rPr>
                <w:b/>
                <w:bCs/>
                <w:sz w:val="23"/>
                <w:szCs w:val="23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Организационно-правовое обеспечение деятельности образовательного учреждения, структура  и система управления</w:t>
            </w:r>
          </w:p>
          <w:p w:rsidR="00984FCB" w:rsidRDefault="00984FCB" w:rsidP="00007DA8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84FCB" w:rsidRPr="001F7A58" w:rsidRDefault="00984FCB" w:rsidP="00007DA8">
            <w:pPr>
              <w:pStyle w:val="a3"/>
              <w:rPr>
                <w:b/>
              </w:rPr>
            </w:pPr>
            <w:r w:rsidRPr="001F7A58">
              <w:rPr>
                <w:b/>
              </w:rPr>
              <w:t>1.1.Об</w:t>
            </w:r>
            <w:r>
              <w:rPr>
                <w:b/>
              </w:rPr>
              <w:t>щая информация</w:t>
            </w:r>
          </w:p>
        </w:tc>
      </w:tr>
      <w:tr w:rsidR="00984FCB" w:rsidTr="00007DA8">
        <w:trPr>
          <w:jc w:val="center"/>
        </w:trPr>
        <w:tc>
          <w:tcPr>
            <w:tcW w:w="10208" w:type="dxa"/>
            <w:hideMark/>
          </w:tcPr>
          <w:p w:rsidR="00984FCB" w:rsidRDefault="00984FCB" w:rsidP="00007DA8">
            <w:pPr>
              <w:pStyle w:val="a3"/>
            </w:pPr>
            <w:r w:rsidRPr="00B874E2">
              <w:rPr>
                <w:b/>
              </w:rPr>
              <w:t>Полное наименование</w:t>
            </w:r>
            <w:r>
              <w:t>: Государственное бюджетное общеобразовательное учреждение средняя общеобразовательная школа №580 Приморского района Санкт-Петербурга</w:t>
            </w:r>
          </w:p>
        </w:tc>
      </w:tr>
      <w:tr w:rsidR="00984FCB" w:rsidTr="00007DA8">
        <w:trPr>
          <w:jc w:val="center"/>
        </w:trPr>
        <w:tc>
          <w:tcPr>
            <w:tcW w:w="10208" w:type="dxa"/>
          </w:tcPr>
          <w:p w:rsidR="00984FCB" w:rsidRDefault="00984FCB" w:rsidP="00007DA8">
            <w:pPr>
              <w:jc w:val="both"/>
            </w:pPr>
            <w:r w:rsidRPr="004F5E49">
              <w:rPr>
                <w:b/>
              </w:rPr>
              <w:t>Общ</w:t>
            </w:r>
            <w:r>
              <w:rPr>
                <w:b/>
              </w:rPr>
              <w:t>ие сведения</w:t>
            </w:r>
            <w:r>
              <w:t xml:space="preserve">: Образовательное учреждение было создано решением Приморского Исполкома от 12.10.1989 №707, как неполная средняя школа №580.  На основании приказа Комитета народного образования  г. Ленинграда от 08.08.1990 №516 и приказа </w:t>
            </w:r>
            <w:proofErr w:type="gramStart"/>
            <w:r>
              <w:t>Отдела народного образования Исполнительного комитета Ждановского районного совета народных депутатов</w:t>
            </w:r>
            <w:proofErr w:type="gramEnd"/>
            <w:r>
              <w:t xml:space="preserve"> от 03.09.1990 № 86  реорганизована в среднюю школу №580.</w:t>
            </w:r>
            <w:r>
              <w:br/>
            </w:r>
            <w:r w:rsidRPr="00232AA8">
              <w:rPr>
                <w:b/>
              </w:rPr>
              <w:t>Новая редакция Устава</w:t>
            </w:r>
            <w:r>
              <w:t xml:space="preserve"> утверждена распоряжением Комитета по образованию от 20.05.2014 </w:t>
            </w:r>
          </w:p>
          <w:p w:rsidR="00984FCB" w:rsidRDefault="00984FCB" w:rsidP="00007DA8">
            <w:pPr>
              <w:jc w:val="both"/>
            </w:pPr>
            <w:r>
              <w:t>№ 2232-р</w:t>
            </w:r>
          </w:p>
        </w:tc>
      </w:tr>
      <w:tr w:rsidR="00984FCB" w:rsidTr="00007DA8">
        <w:trPr>
          <w:jc w:val="center"/>
        </w:trPr>
        <w:tc>
          <w:tcPr>
            <w:tcW w:w="10208" w:type="dxa"/>
            <w:hideMark/>
          </w:tcPr>
          <w:p w:rsidR="00984FCB" w:rsidRDefault="00984FCB" w:rsidP="00007DA8">
            <w:r w:rsidRPr="00B874E2">
              <w:rPr>
                <w:b/>
              </w:rPr>
              <w:t>Юридический адрес</w:t>
            </w:r>
            <w:r>
              <w:t>: 197373, Санкт-Петербург, проспект Авиаконструкторов, дом 29, корпус 3, лит</w:t>
            </w:r>
            <w:proofErr w:type="gramStart"/>
            <w:r>
              <w:t>.А</w:t>
            </w:r>
            <w:proofErr w:type="gramEnd"/>
          </w:p>
        </w:tc>
      </w:tr>
      <w:tr w:rsidR="00984FCB" w:rsidTr="00007DA8">
        <w:trPr>
          <w:jc w:val="center"/>
        </w:trPr>
        <w:tc>
          <w:tcPr>
            <w:tcW w:w="10208" w:type="dxa"/>
          </w:tcPr>
          <w:p w:rsidR="00984FCB" w:rsidRDefault="00984FCB" w:rsidP="00007DA8">
            <w:r w:rsidRPr="00B874E2">
              <w:rPr>
                <w:b/>
              </w:rPr>
              <w:t>Фактический адрес</w:t>
            </w:r>
            <w:r>
              <w:t>: 197373, Санкт-Петербург, проспект Авиаконструкторов, дом 29, корпус 3, лит</w:t>
            </w:r>
            <w:proofErr w:type="gramStart"/>
            <w:r>
              <w:t>.А</w:t>
            </w:r>
            <w:proofErr w:type="gramEnd"/>
            <w:r>
              <w:t>, 197373, Санкт-Петербург, проспект Авиаконструкторов, дом 23, корпус 2, лит.А</w:t>
            </w:r>
          </w:p>
        </w:tc>
      </w:tr>
      <w:tr w:rsidR="00984FCB" w:rsidTr="00007DA8">
        <w:trPr>
          <w:jc w:val="center"/>
        </w:trPr>
        <w:tc>
          <w:tcPr>
            <w:tcW w:w="10208" w:type="dxa"/>
            <w:hideMark/>
          </w:tcPr>
          <w:p w:rsidR="00984FCB" w:rsidRPr="00B874E2" w:rsidRDefault="00984FCB" w:rsidP="00007DA8">
            <w:pPr>
              <w:pStyle w:val="a3"/>
            </w:pPr>
            <w:r w:rsidRPr="00B874E2">
              <w:rPr>
                <w:b/>
              </w:rPr>
              <w:t>Учредители</w:t>
            </w:r>
            <w:r w:rsidRPr="00B874E2">
              <w:t>: Комитет по образованию Санкт-Петербурга, Администрация Приморского   района</w:t>
            </w:r>
            <w:r>
              <w:t xml:space="preserve">  Санкт-Петербурга</w:t>
            </w:r>
          </w:p>
        </w:tc>
      </w:tr>
      <w:tr w:rsidR="00984FCB" w:rsidTr="00007DA8">
        <w:trPr>
          <w:cantSplit/>
          <w:jc w:val="center"/>
        </w:trPr>
        <w:tc>
          <w:tcPr>
            <w:tcW w:w="10208" w:type="dxa"/>
            <w:hideMark/>
          </w:tcPr>
          <w:p w:rsidR="00984FCB" w:rsidRDefault="00984FCB" w:rsidP="00007DA8">
            <w:r w:rsidRPr="00762559">
              <w:rPr>
                <w:b/>
              </w:rPr>
              <w:t>Лицензия</w:t>
            </w:r>
            <w:r>
              <w:t xml:space="preserve"> №896, 78 №001203 от  22.11.2011, выдана: Комитетом  по образованию Санкт-Петербурга, срок окончания действующей лицензии: бессрочно</w:t>
            </w:r>
          </w:p>
        </w:tc>
      </w:tr>
      <w:tr w:rsidR="00984FCB" w:rsidTr="00007DA8">
        <w:trPr>
          <w:jc w:val="center"/>
        </w:trPr>
        <w:tc>
          <w:tcPr>
            <w:tcW w:w="10208" w:type="dxa"/>
          </w:tcPr>
          <w:p w:rsidR="00984FCB" w:rsidRDefault="00984FCB" w:rsidP="00007DA8">
            <w:pPr>
              <w:pStyle w:val="a3"/>
            </w:pPr>
            <w:r w:rsidRPr="00F621CB">
              <w:rPr>
                <w:b/>
              </w:rPr>
              <w:t>Свидетельство о государственной аккредитации</w:t>
            </w:r>
            <w:r>
              <w:t xml:space="preserve"> от 07.03.2014 №549, выдано Комитетом по образованию Санкт-Петербурга, действительно до 07.03.2026</w:t>
            </w:r>
          </w:p>
        </w:tc>
      </w:tr>
      <w:tr w:rsidR="00984FCB" w:rsidTr="00007DA8">
        <w:trPr>
          <w:jc w:val="center"/>
        </w:trPr>
        <w:tc>
          <w:tcPr>
            <w:tcW w:w="10208" w:type="dxa"/>
          </w:tcPr>
          <w:p w:rsidR="00984FCB" w:rsidRPr="00F621CB" w:rsidRDefault="00984FCB" w:rsidP="00007DA8">
            <w:pPr>
              <w:pStyle w:val="a3"/>
              <w:rPr>
                <w:b/>
              </w:rPr>
            </w:pPr>
            <w:r>
              <w:rPr>
                <w:b/>
              </w:rPr>
              <w:t xml:space="preserve">ИНН/КПП   </w:t>
            </w:r>
            <w:r w:rsidRPr="00232AA8">
              <w:t>7814099859/781401001</w:t>
            </w:r>
          </w:p>
        </w:tc>
      </w:tr>
      <w:tr w:rsidR="00984FCB" w:rsidTr="00007DA8">
        <w:trPr>
          <w:jc w:val="center"/>
        </w:trPr>
        <w:tc>
          <w:tcPr>
            <w:tcW w:w="10208" w:type="dxa"/>
          </w:tcPr>
          <w:p w:rsidR="00984FCB" w:rsidRPr="00232AA8" w:rsidRDefault="00984FCB" w:rsidP="00007DA8">
            <w:pPr>
              <w:pStyle w:val="a3"/>
            </w:pPr>
            <w:r w:rsidRPr="00FF75C7">
              <w:rPr>
                <w:b/>
              </w:rPr>
              <w:t xml:space="preserve">ОГРН </w:t>
            </w:r>
            <w:r>
              <w:rPr>
                <w:b/>
              </w:rPr>
              <w:t xml:space="preserve"> </w:t>
            </w:r>
            <w:r w:rsidRPr="00FF75C7">
              <w:t>1027807574827</w:t>
            </w:r>
            <w:r>
              <w:t xml:space="preserve">,  </w:t>
            </w:r>
            <w:r>
              <w:rPr>
                <w:b/>
              </w:rPr>
              <w:t xml:space="preserve">  </w:t>
            </w:r>
            <w:r w:rsidRPr="00232AA8">
              <w:t>свидетельство</w:t>
            </w:r>
            <w:r>
              <w:rPr>
                <w:b/>
              </w:rPr>
              <w:t xml:space="preserve">  </w:t>
            </w:r>
            <w:r w:rsidRPr="00FF75C7">
              <w:t xml:space="preserve">серия 78 №008725548 от 14.11.2002 </w:t>
            </w:r>
          </w:p>
        </w:tc>
      </w:tr>
      <w:tr w:rsidR="00984FCB" w:rsidTr="00007DA8">
        <w:trPr>
          <w:cantSplit/>
          <w:jc w:val="center"/>
        </w:trPr>
        <w:tc>
          <w:tcPr>
            <w:tcW w:w="10208" w:type="dxa"/>
            <w:hideMark/>
          </w:tcPr>
          <w:p w:rsidR="00984FCB" w:rsidRDefault="00984FCB" w:rsidP="00007DA8">
            <w:r w:rsidRPr="00F621CB">
              <w:rPr>
                <w:b/>
              </w:rPr>
              <w:t>Адрес официального сайта</w:t>
            </w:r>
            <w:proofErr w:type="gramStart"/>
            <w:r>
              <w:t xml:space="preserve"> :</w:t>
            </w:r>
            <w:proofErr w:type="gramEnd"/>
            <w:r>
              <w:t xml:space="preserve"> http://school580.ucoz.ru/</w:t>
            </w:r>
          </w:p>
        </w:tc>
      </w:tr>
      <w:tr w:rsidR="00984FCB" w:rsidTr="00007DA8">
        <w:trPr>
          <w:cantSplit/>
          <w:jc w:val="center"/>
        </w:trPr>
        <w:tc>
          <w:tcPr>
            <w:tcW w:w="10208" w:type="dxa"/>
            <w:tcBorders>
              <w:bottom w:val="single" w:sz="4" w:space="0" w:color="auto"/>
            </w:tcBorders>
            <w:hideMark/>
          </w:tcPr>
          <w:p w:rsidR="00984FCB" w:rsidRDefault="00984FCB" w:rsidP="00007DA8">
            <w:pPr>
              <w:rPr>
                <w:b/>
              </w:rPr>
            </w:pPr>
            <w:r>
              <w:rPr>
                <w:b/>
              </w:rPr>
              <w:t>Структурные подразделения:</w:t>
            </w:r>
          </w:p>
          <w:p w:rsidR="00984FCB" w:rsidRPr="00F621CB" w:rsidRDefault="00984FCB" w:rsidP="00007DA8">
            <w:pPr>
              <w:pStyle w:val="a4"/>
              <w:numPr>
                <w:ilvl w:val="0"/>
                <w:numId w:val="1"/>
              </w:numPr>
            </w:pPr>
            <w:r w:rsidRPr="00F621CB">
              <w:t>Отделение дошкольного образования детей</w:t>
            </w:r>
          </w:p>
          <w:p w:rsidR="00984FCB" w:rsidRDefault="00984FCB" w:rsidP="00007DA8">
            <w:pPr>
              <w:pStyle w:val="a4"/>
              <w:numPr>
                <w:ilvl w:val="0"/>
                <w:numId w:val="1"/>
              </w:numPr>
            </w:pPr>
            <w:r w:rsidRPr="00F621CB">
              <w:t>Отделение дополнительного образования детей</w:t>
            </w:r>
          </w:p>
          <w:p w:rsidR="00984FCB" w:rsidRPr="00591FD0" w:rsidRDefault="00984FCB" w:rsidP="00007DA8">
            <w:pPr>
              <w:pStyle w:val="a4"/>
              <w:numPr>
                <w:ilvl w:val="0"/>
                <w:numId w:val="1"/>
              </w:numPr>
            </w:pPr>
            <w:r>
              <w:t>Школьный спортивный клуб «Белые молнии – 580»</w:t>
            </w:r>
          </w:p>
        </w:tc>
      </w:tr>
      <w:tr w:rsidR="00984FCB" w:rsidTr="00007DA8">
        <w:trPr>
          <w:cantSplit/>
          <w:jc w:val="center"/>
        </w:trPr>
        <w:tc>
          <w:tcPr>
            <w:tcW w:w="10208" w:type="dxa"/>
            <w:tcBorders>
              <w:bottom w:val="single" w:sz="4" w:space="0" w:color="auto"/>
            </w:tcBorders>
            <w:hideMark/>
          </w:tcPr>
          <w:p w:rsidR="00984FCB" w:rsidRDefault="00984FCB" w:rsidP="00007DA8">
            <w:pPr>
              <w:rPr>
                <w:b/>
              </w:rPr>
            </w:pPr>
            <w:r>
              <w:rPr>
                <w:b/>
              </w:rPr>
              <w:t>Реализуемые  образовательные программы:</w:t>
            </w:r>
          </w:p>
          <w:p w:rsidR="00984FCB" w:rsidRPr="00591FD0" w:rsidRDefault="00984FCB" w:rsidP="00007DA8">
            <w:pPr>
              <w:pStyle w:val="a4"/>
              <w:numPr>
                <w:ilvl w:val="0"/>
                <w:numId w:val="2"/>
              </w:numPr>
            </w:pPr>
            <w:r w:rsidRPr="00591FD0">
              <w:t>Дошкольного образования</w:t>
            </w:r>
          </w:p>
          <w:p w:rsidR="00984FCB" w:rsidRPr="00591FD0" w:rsidRDefault="00984FCB" w:rsidP="00007DA8">
            <w:pPr>
              <w:pStyle w:val="a4"/>
              <w:numPr>
                <w:ilvl w:val="0"/>
                <w:numId w:val="2"/>
              </w:numPr>
            </w:pPr>
            <w:r w:rsidRPr="00591FD0">
              <w:t>Начального общего образования</w:t>
            </w:r>
          </w:p>
          <w:p w:rsidR="00984FCB" w:rsidRPr="00591FD0" w:rsidRDefault="00984FCB" w:rsidP="00007DA8">
            <w:pPr>
              <w:pStyle w:val="a4"/>
              <w:numPr>
                <w:ilvl w:val="0"/>
                <w:numId w:val="2"/>
              </w:numPr>
            </w:pPr>
            <w:r w:rsidRPr="00591FD0">
              <w:t>Основного общего образования</w:t>
            </w:r>
          </w:p>
          <w:p w:rsidR="00984FCB" w:rsidRPr="00591FD0" w:rsidRDefault="00984FCB" w:rsidP="00007DA8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591FD0">
              <w:t>Среднего общего образования</w:t>
            </w:r>
          </w:p>
          <w:p w:rsidR="00984FCB" w:rsidRPr="00591FD0" w:rsidRDefault="00984FCB" w:rsidP="00007DA8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>
              <w:t>Дополнительные общеобразовательные  программы</w:t>
            </w:r>
          </w:p>
        </w:tc>
      </w:tr>
      <w:tr w:rsidR="00984FCB" w:rsidTr="00007DA8">
        <w:trPr>
          <w:cantSplit/>
          <w:jc w:val="center"/>
        </w:trPr>
        <w:tc>
          <w:tcPr>
            <w:tcW w:w="10208" w:type="dxa"/>
            <w:tcBorders>
              <w:top w:val="single" w:sz="4" w:space="0" w:color="auto"/>
            </w:tcBorders>
            <w:hideMark/>
          </w:tcPr>
          <w:p w:rsidR="00984FCB" w:rsidRDefault="00984FCB" w:rsidP="00007DA8">
            <w:pPr>
              <w:rPr>
                <w:b/>
              </w:rPr>
            </w:pPr>
          </w:p>
        </w:tc>
      </w:tr>
    </w:tbl>
    <w:p w:rsidR="00984FCB" w:rsidRPr="00FF1F75" w:rsidRDefault="00984FCB" w:rsidP="00984FCB">
      <w:pPr>
        <w:pStyle w:val="Default"/>
      </w:pPr>
    </w:p>
    <w:p w:rsidR="00984FCB" w:rsidRPr="00FD16F1" w:rsidRDefault="00984FCB" w:rsidP="00984FCB">
      <w:pPr>
        <w:rPr>
          <w:b/>
        </w:rPr>
      </w:pPr>
      <w:r w:rsidRPr="00FD16F1">
        <w:rPr>
          <w:b/>
        </w:rPr>
        <w:t xml:space="preserve">1.2. Структура общеобразовательного учреждения и контингент учащихся </w:t>
      </w:r>
    </w:p>
    <w:p w:rsidR="00984FCB" w:rsidRPr="00FF1F75" w:rsidRDefault="00984FCB" w:rsidP="00984FCB">
      <w:pPr>
        <w:pStyle w:val="Default"/>
      </w:pPr>
    </w:p>
    <w:tbl>
      <w:tblPr>
        <w:tblW w:w="0" w:type="auto"/>
        <w:tblLook w:val="04A0"/>
      </w:tblPr>
      <w:tblGrid>
        <w:gridCol w:w="1595"/>
        <w:gridCol w:w="2057"/>
        <w:gridCol w:w="1985"/>
        <w:gridCol w:w="1984"/>
        <w:gridCol w:w="1701"/>
      </w:tblGrid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Классы</w:t>
            </w:r>
          </w:p>
        </w:tc>
        <w:tc>
          <w:tcPr>
            <w:tcW w:w="4042" w:type="dxa"/>
            <w:gridSpan w:val="2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proofErr w:type="gramStart"/>
            <w:r w:rsidRPr="00007DA8">
              <w:rPr>
                <w:bCs/>
              </w:rPr>
              <w:t>Общеобразовательные</w:t>
            </w:r>
            <w:proofErr w:type="gramEnd"/>
            <w:r w:rsidRPr="00007DA8">
              <w:rPr>
                <w:bCs/>
              </w:rPr>
              <w:t xml:space="preserve"> (кол-во классов/ обучающихся)</w:t>
            </w:r>
          </w:p>
        </w:tc>
        <w:tc>
          <w:tcPr>
            <w:tcW w:w="3685" w:type="dxa"/>
            <w:gridSpan w:val="2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proofErr w:type="gramStart"/>
            <w:r w:rsidRPr="00007DA8">
              <w:rPr>
                <w:bCs/>
              </w:rPr>
              <w:t>Профильные</w:t>
            </w:r>
            <w:proofErr w:type="gramEnd"/>
            <w:r w:rsidRPr="00007DA8">
              <w:rPr>
                <w:bCs/>
              </w:rPr>
              <w:t xml:space="preserve"> (кол-во классов/обучающихся)</w:t>
            </w:r>
          </w:p>
        </w:tc>
      </w:tr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1</w:t>
            </w:r>
          </w:p>
        </w:tc>
        <w:tc>
          <w:tcPr>
            <w:tcW w:w="2057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3</w:t>
            </w:r>
          </w:p>
        </w:tc>
        <w:tc>
          <w:tcPr>
            <w:tcW w:w="198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102</w:t>
            </w:r>
          </w:p>
        </w:tc>
        <w:tc>
          <w:tcPr>
            <w:tcW w:w="1984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</w:tr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2</w:t>
            </w:r>
          </w:p>
        </w:tc>
        <w:tc>
          <w:tcPr>
            <w:tcW w:w="2057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3</w:t>
            </w:r>
          </w:p>
        </w:tc>
        <w:tc>
          <w:tcPr>
            <w:tcW w:w="198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81</w:t>
            </w:r>
          </w:p>
        </w:tc>
        <w:tc>
          <w:tcPr>
            <w:tcW w:w="1984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</w:tr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3</w:t>
            </w:r>
          </w:p>
        </w:tc>
        <w:tc>
          <w:tcPr>
            <w:tcW w:w="2057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3</w:t>
            </w:r>
          </w:p>
        </w:tc>
        <w:tc>
          <w:tcPr>
            <w:tcW w:w="198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89</w:t>
            </w:r>
          </w:p>
        </w:tc>
        <w:tc>
          <w:tcPr>
            <w:tcW w:w="1984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</w:tr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4</w:t>
            </w:r>
          </w:p>
        </w:tc>
        <w:tc>
          <w:tcPr>
            <w:tcW w:w="2057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4</w:t>
            </w:r>
          </w:p>
        </w:tc>
        <w:tc>
          <w:tcPr>
            <w:tcW w:w="198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117</w:t>
            </w:r>
          </w:p>
        </w:tc>
        <w:tc>
          <w:tcPr>
            <w:tcW w:w="1984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</w:tr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lastRenderedPageBreak/>
              <w:t>5</w:t>
            </w:r>
          </w:p>
        </w:tc>
        <w:tc>
          <w:tcPr>
            <w:tcW w:w="2057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3</w:t>
            </w:r>
          </w:p>
        </w:tc>
        <w:tc>
          <w:tcPr>
            <w:tcW w:w="198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90</w:t>
            </w:r>
          </w:p>
        </w:tc>
        <w:tc>
          <w:tcPr>
            <w:tcW w:w="1984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</w:tr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6</w:t>
            </w:r>
          </w:p>
        </w:tc>
        <w:tc>
          <w:tcPr>
            <w:tcW w:w="2057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3</w:t>
            </w:r>
          </w:p>
        </w:tc>
        <w:tc>
          <w:tcPr>
            <w:tcW w:w="198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84</w:t>
            </w:r>
          </w:p>
        </w:tc>
        <w:tc>
          <w:tcPr>
            <w:tcW w:w="1984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</w:tr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7</w:t>
            </w:r>
          </w:p>
        </w:tc>
        <w:tc>
          <w:tcPr>
            <w:tcW w:w="2057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3</w:t>
            </w:r>
          </w:p>
        </w:tc>
        <w:tc>
          <w:tcPr>
            <w:tcW w:w="198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90</w:t>
            </w:r>
          </w:p>
        </w:tc>
        <w:tc>
          <w:tcPr>
            <w:tcW w:w="1984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</w:tr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8</w:t>
            </w:r>
          </w:p>
        </w:tc>
        <w:tc>
          <w:tcPr>
            <w:tcW w:w="2057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3</w:t>
            </w:r>
          </w:p>
        </w:tc>
        <w:tc>
          <w:tcPr>
            <w:tcW w:w="198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73</w:t>
            </w:r>
          </w:p>
        </w:tc>
        <w:tc>
          <w:tcPr>
            <w:tcW w:w="1984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</w:tr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9</w:t>
            </w:r>
          </w:p>
        </w:tc>
        <w:tc>
          <w:tcPr>
            <w:tcW w:w="2057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4</w:t>
            </w:r>
          </w:p>
        </w:tc>
        <w:tc>
          <w:tcPr>
            <w:tcW w:w="198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107</w:t>
            </w:r>
          </w:p>
        </w:tc>
        <w:tc>
          <w:tcPr>
            <w:tcW w:w="1984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</w:tr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10</w:t>
            </w:r>
          </w:p>
        </w:tc>
        <w:tc>
          <w:tcPr>
            <w:tcW w:w="2057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2</w:t>
            </w:r>
          </w:p>
        </w:tc>
        <w:tc>
          <w:tcPr>
            <w:tcW w:w="1701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62</w:t>
            </w:r>
          </w:p>
        </w:tc>
      </w:tr>
      <w:tr w:rsidR="00984FCB" w:rsidRPr="00007DA8" w:rsidTr="00007DA8">
        <w:tc>
          <w:tcPr>
            <w:tcW w:w="159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11</w:t>
            </w:r>
          </w:p>
        </w:tc>
        <w:tc>
          <w:tcPr>
            <w:tcW w:w="2057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1</w:t>
            </w:r>
          </w:p>
        </w:tc>
        <w:tc>
          <w:tcPr>
            <w:tcW w:w="1985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22</w:t>
            </w:r>
          </w:p>
        </w:tc>
        <w:tc>
          <w:tcPr>
            <w:tcW w:w="1984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2</w:t>
            </w:r>
          </w:p>
        </w:tc>
        <w:tc>
          <w:tcPr>
            <w:tcW w:w="1701" w:type="dxa"/>
          </w:tcPr>
          <w:p w:rsidR="00984FCB" w:rsidRPr="00007DA8" w:rsidRDefault="00984FCB" w:rsidP="00007DA8">
            <w:pPr>
              <w:jc w:val="center"/>
              <w:rPr>
                <w:bCs/>
              </w:rPr>
            </w:pPr>
            <w:r w:rsidRPr="00007DA8">
              <w:rPr>
                <w:bCs/>
              </w:rPr>
              <w:t>53</w:t>
            </w:r>
          </w:p>
        </w:tc>
      </w:tr>
    </w:tbl>
    <w:p w:rsidR="00984FCB" w:rsidRPr="00007DA8" w:rsidRDefault="00984FCB" w:rsidP="00984FCB">
      <w:pPr>
        <w:rPr>
          <w:bCs/>
          <w:sz w:val="23"/>
          <w:szCs w:val="23"/>
        </w:rPr>
      </w:pPr>
    </w:p>
    <w:p w:rsidR="00984FCB" w:rsidRPr="001F7A58" w:rsidRDefault="00984FCB" w:rsidP="00984FCB">
      <w:pPr>
        <w:pStyle w:val="Default"/>
        <w:rPr>
          <w:b/>
          <w:color w:val="auto"/>
          <w:sz w:val="23"/>
          <w:szCs w:val="23"/>
        </w:rPr>
      </w:pPr>
      <w:r w:rsidRPr="001F7A58">
        <w:rPr>
          <w:b/>
          <w:color w:val="auto"/>
          <w:sz w:val="23"/>
          <w:szCs w:val="23"/>
        </w:rPr>
        <w:t xml:space="preserve">Средняя наполняемость классов: </w:t>
      </w:r>
    </w:p>
    <w:p w:rsidR="00984FCB" w:rsidRDefault="00984FCB" w:rsidP="00984F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1 - 4 –     29,9 обучающихся; </w:t>
      </w:r>
    </w:p>
    <w:p w:rsidR="00984FCB" w:rsidRDefault="00984FCB" w:rsidP="00984F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5 - 9 -      27,7  обучающихся; </w:t>
      </w:r>
    </w:p>
    <w:p w:rsidR="00984FCB" w:rsidRDefault="00984FCB" w:rsidP="00984FC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10 - 11 – 27,4  обучающихся</w:t>
      </w:r>
    </w:p>
    <w:p w:rsidR="00984FCB" w:rsidRDefault="00984FCB" w:rsidP="00984FCB">
      <w:pPr>
        <w:pStyle w:val="Default"/>
        <w:rPr>
          <w:color w:val="auto"/>
          <w:sz w:val="23"/>
          <w:szCs w:val="23"/>
        </w:rPr>
      </w:pPr>
    </w:p>
    <w:p w:rsidR="00984FCB" w:rsidRPr="001F7A58" w:rsidRDefault="00984FCB" w:rsidP="00984FCB">
      <w:pPr>
        <w:pStyle w:val="Default"/>
        <w:rPr>
          <w:b/>
          <w:color w:val="auto"/>
          <w:sz w:val="23"/>
          <w:szCs w:val="23"/>
        </w:rPr>
      </w:pPr>
      <w:r w:rsidRPr="001F7A58">
        <w:rPr>
          <w:b/>
          <w:color w:val="auto"/>
          <w:sz w:val="23"/>
          <w:szCs w:val="23"/>
        </w:rPr>
        <w:t>1.3. Отделение дошкольного образования детей</w:t>
      </w:r>
    </w:p>
    <w:p w:rsidR="00984FCB" w:rsidRDefault="00984FCB" w:rsidP="00984FCB">
      <w:pPr>
        <w:jc w:val="center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3085"/>
        <w:gridCol w:w="2552"/>
      </w:tblGrid>
      <w:tr w:rsidR="00984FCB" w:rsidRPr="00FF1F75" w:rsidTr="00007DA8">
        <w:tc>
          <w:tcPr>
            <w:tcW w:w="3085" w:type="dxa"/>
          </w:tcPr>
          <w:p w:rsidR="00984FCB" w:rsidRPr="00FF1F75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Группы</w:t>
            </w:r>
          </w:p>
        </w:tc>
        <w:tc>
          <w:tcPr>
            <w:tcW w:w="2552" w:type="dxa"/>
          </w:tcPr>
          <w:p w:rsidR="00984FCB" w:rsidRPr="00FF1F75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 w:rsidRPr="001F7A58">
              <w:rPr>
                <w:bCs/>
              </w:rPr>
              <w:t xml:space="preserve">Младшая </w:t>
            </w:r>
          </w:p>
        </w:tc>
        <w:tc>
          <w:tcPr>
            <w:tcW w:w="2552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 w:rsidRPr="001F7A58">
              <w:rPr>
                <w:bCs/>
              </w:rPr>
              <w:t>3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 w:rsidRPr="001F7A58">
              <w:rPr>
                <w:bCs/>
              </w:rPr>
              <w:t xml:space="preserve">Средняя </w:t>
            </w:r>
          </w:p>
        </w:tc>
        <w:tc>
          <w:tcPr>
            <w:tcW w:w="2552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 w:rsidRPr="001F7A58">
              <w:rPr>
                <w:bCs/>
              </w:rPr>
              <w:t>4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 w:rsidRPr="001F7A58">
              <w:rPr>
                <w:bCs/>
              </w:rPr>
              <w:t xml:space="preserve">Старшая </w:t>
            </w:r>
          </w:p>
        </w:tc>
        <w:tc>
          <w:tcPr>
            <w:tcW w:w="2552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 w:rsidRPr="001F7A58">
              <w:rPr>
                <w:bCs/>
              </w:rPr>
              <w:t>3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 w:rsidRPr="001F7A58">
              <w:rPr>
                <w:bCs/>
              </w:rPr>
              <w:t xml:space="preserve">Подготовительная </w:t>
            </w:r>
          </w:p>
        </w:tc>
        <w:tc>
          <w:tcPr>
            <w:tcW w:w="2552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 w:rsidRPr="001F7A58">
              <w:rPr>
                <w:bCs/>
              </w:rPr>
              <w:t>2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552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воспитанников</w:t>
            </w:r>
          </w:p>
        </w:tc>
        <w:tc>
          <w:tcPr>
            <w:tcW w:w="2552" w:type="dxa"/>
          </w:tcPr>
          <w:p w:rsidR="00984FCB" w:rsidRDefault="00984FCB" w:rsidP="00984FCB">
            <w:pPr>
              <w:jc w:val="center"/>
              <w:rPr>
                <w:bCs/>
              </w:rPr>
            </w:pPr>
            <w:r>
              <w:rPr>
                <w:bCs/>
              </w:rPr>
              <w:t>299</w:t>
            </w:r>
          </w:p>
        </w:tc>
      </w:tr>
    </w:tbl>
    <w:p w:rsidR="00984FCB" w:rsidRDefault="00984FCB" w:rsidP="00984FCB">
      <w:pPr>
        <w:jc w:val="center"/>
        <w:rPr>
          <w:b/>
          <w:bCs/>
          <w:sz w:val="23"/>
          <w:szCs w:val="23"/>
        </w:rPr>
      </w:pPr>
    </w:p>
    <w:p w:rsidR="00984FCB" w:rsidRDefault="00984FCB" w:rsidP="00984FC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1.4. Отделение дополнительного образования детей</w:t>
      </w:r>
    </w:p>
    <w:p w:rsidR="00984FCB" w:rsidRDefault="00984FCB" w:rsidP="00984FCB">
      <w:pPr>
        <w:rPr>
          <w:b/>
          <w:bCs/>
          <w:sz w:val="23"/>
          <w:szCs w:val="23"/>
        </w:rPr>
      </w:pPr>
    </w:p>
    <w:tbl>
      <w:tblPr>
        <w:tblW w:w="0" w:type="auto"/>
        <w:tblLook w:val="04A0"/>
      </w:tblPr>
      <w:tblGrid>
        <w:gridCol w:w="3085"/>
        <w:gridCol w:w="2552"/>
      </w:tblGrid>
      <w:tr w:rsidR="00984FCB" w:rsidRPr="00FF1F75" w:rsidTr="00007DA8">
        <w:tc>
          <w:tcPr>
            <w:tcW w:w="3085" w:type="dxa"/>
          </w:tcPr>
          <w:p w:rsidR="00984FCB" w:rsidRPr="00FF1F75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</w:t>
            </w:r>
          </w:p>
        </w:tc>
        <w:tc>
          <w:tcPr>
            <w:tcW w:w="2552" w:type="dxa"/>
          </w:tcPr>
          <w:p w:rsidR="00984FCB" w:rsidRPr="00FF1F75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Научно-техническая</w:t>
            </w:r>
          </w:p>
        </w:tc>
        <w:tc>
          <w:tcPr>
            <w:tcW w:w="2552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Социально-педагогическая</w:t>
            </w:r>
          </w:p>
        </w:tc>
        <w:tc>
          <w:tcPr>
            <w:tcW w:w="2552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 w:rsidRPr="001F7A58">
              <w:rPr>
                <w:bCs/>
              </w:rPr>
              <w:t>4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Физкультурно-спортивная</w:t>
            </w:r>
          </w:p>
        </w:tc>
        <w:tc>
          <w:tcPr>
            <w:tcW w:w="2552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Художественно-эстетическая</w:t>
            </w:r>
          </w:p>
        </w:tc>
        <w:tc>
          <w:tcPr>
            <w:tcW w:w="2552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 w:rsidRPr="001F7A58">
              <w:rPr>
                <w:bCs/>
              </w:rPr>
              <w:t>2</w:t>
            </w:r>
            <w:r>
              <w:rPr>
                <w:bCs/>
              </w:rPr>
              <w:t>6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2552" w:type="dxa"/>
          </w:tcPr>
          <w:p w:rsidR="00984FCB" w:rsidRPr="001F7A58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84FCB" w:rsidRPr="00FF1F75" w:rsidTr="00007DA8">
        <w:tc>
          <w:tcPr>
            <w:tcW w:w="3085" w:type="dxa"/>
          </w:tcPr>
          <w:p w:rsidR="00984FCB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воспитанников</w:t>
            </w:r>
          </w:p>
        </w:tc>
        <w:tc>
          <w:tcPr>
            <w:tcW w:w="2552" w:type="dxa"/>
          </w:tcPr>
          <w:p w:rsidR="00984FCB" w:rsidRDefault="00984FCB" w:rsidP="00007DA8">
            <w:pPr>
              <w:jc w:val="center"/>
              <w:rPr>
                <w:bCs/>
              </w:rPr>
            </w:pPr>
            <w:r>
              <w:rPr>
                <w:bCs/>
              </w:rPr>
              <w:t>688</w:t>
            </w:r>
          </w:p>
        </w:tc>
      </w:tr>
    </w:tbl>
    <w:p w:rsidR="00984FCB" w:rsidRDefault="00984FCB" w:rsidP="00984FCB">
      <w:pPr>
        <w:rPr>
          <w:b/>
          <w:bCs/>
          <w:sz w:val="23"/>
          <w:szCs w:val="23"/>
        </w:rPr>
      </w:pPr>
    </w:p>
    <w:p w:rsidR="00984FCB" w:rsidRDefault="00984FCB" w:rsidP="00984FC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1.5.Руководящие работники</w:t>
      </w:r>
    </w:p>
    <w:p w:rsidR="00984FCB" w:rsidRDefault="00984FCB" w:rsidP="00984FCB">
      <w:pPr>
        <w:rPr>
          <w:b/>
          <w:bCs/>
          <w:sz w:val="23"/>
          <w:szCs w:val="23"/>
        </w:rPr>
      </w:pPr>
    </w:p>
    <w:tbl>
      <w:tblPr>
        <w:tblW w:w="10206" w:type="dxa"/>
        <w:jc w:val="center"/>
        <w:tblLayout w:type="fixed"/>
        <w:tblLook w:val="04A0"/>
      </w:tblPr>
      <w:tblGrid>
        <w:gridCol w:w="2411"/>
        <w:gridCol w:w="7710"/>
        <w:gridCol w:w="85"/>
      </w:tblGrid>
      <w:tr w:rsidR="00984FCB" w:rsidTr="00007DA8">
        <w:trPr>
          <w:jc w:val="center"/>
        </w:trPr>
        <w:tc>
          <w:tcPr>
            <w:tcW w:w="10206" w:type="dxa"/>
            <w:gridSpan w:val="3"/>
            <w:hideMark/>
          </w:tcPr>
          <w:p w:rsidR="00984FCB" w:rsidRDefault="00984FCB" w:rsidP="00007DA8">
            <w:pPr>
              <w:pStyle w:val="a3"/>
            </w:pPr>
            <w:r>
              <w:t>Директор: Головченко Юлия Владимировна</w:t>
            </w:r>
          </w:p>
        </w:tc>
      </w:tr>
      <w:tr w:rsidR="00984FCB" w:rsidTr="00007DA8">
        <w:trPr>
          <w:jc w:val="center"/>
        </w:trPr>
        <w:tc>
          <w:tcPr>
            <w:tcW w:w="10206" w:type="dxa"/>
            <w:gridSpan w:val="3"/>
            <w:hideMark/>
          </w:tcPr>
          <w:p w:rsidR="00984FCB" w:rsidRDefault="00984FCB" w:rsidP="00007DA8">
            <w:r>
              <w:t>Заместители директора по УВР:</w:t>
            </w:r>
          </w:p>
        </w:tc>
      </w:tr>
      <w:tr w:rsidR="00984FCB" w:rsidTr="00BA0913">
        <w:trPr>
          <w:cantSplit/>
          <w:jc w:val="center"/>
        </w:trPr>
        <w:tc>
          <w:tcPr>
            <w:tcW w:w="2411" w:type="dxa"/>
          </w:tcPr>
          <w:p w:rsidR="00984FCB" w:rsidRDefault="00984FCB" w:rsidP="00007DA8">
            <w:r>
              <w:t xml:space="preserve"> Александрова </w:t>
            </w:r>
          </w:p>
          <w:p w:rsidR="00984FCB" w:rsidRDefault="00984FCB" w:rsidP="00007DA8">
            <w:r>
              <w:t xml:space="preserve">Нина </w:t>
            </w:r>
          </w:p>
          <w:p w:rsidR="00984FCB" w:rsidRDefault="00984FCB" w:rsidP="00007DA8">
            <w:r>
              <w:t>Вячеславовна</w:t>
            </w:r>
          </w:p>
        </w:tc>
        <w:tc>
          <w:tcPr>
            <w:tcW w:w="7795" w:type="dxa"/>
            <w:gridSpan w:val="2"/>
            <w:hideMark/>
          </w:tcPr>
          <w:p w:rsidR="00984FCB" w:rsidRDefault="00984FCB" w:rsidP="00007DA8">
            <w:r>
              <w:t xml:space="preserve">Курирует   параллель  6,9  классов; методическая работа с учителями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цикла; математики, трудового обучения; тарификация, кадры, составление расписания и замещений, аттестация педагогических кадров</w:t>
            </w:r>
          </w:p>
        </w:tc>
      </w:tr>
      <w:tr w:rsidR="00984FCB" w:rsidTr="00BA0913">
        <w:trPr>
          <w:gridAfter w:val="1"/>
          <w:wAfter w:w="85" w:type="dxa"/>
          <w:cantSplit/>
          <w:jc w:val="center"/>
        </w:trPr>
        <w:tc>
          <w:tcPr>
            <w:tcW w:w="2411" w:type="dxa"/>
          </w:tcPr>
          <w:p w:rsidR="00984FCB" w:rsidRDefault="00984FCB" w:rsidP="00007DA8">
            <w:proofErr w:type="spellStart"/>
            <w:r>
              <w:t>Юлаева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7710" w:type="dxa"/>
            <w:hideMark/>
          </w:tcPr>
          <w:p w:rsidR="00984FCB" w:rsidRDefault="00D012E4" w:rsidP="00007DA8">
            <w:r>
              <w:t>Курирует параллель   7,8,5</w:t>
            </w:r>
            <w:r w:rsidR="00984FCB">
              <w:t>,11 классов, методическая работа с учителями  гуманитарного, художественно-эстетического цикла, истории и обществоведения</w:t>
            </w:r>
          </w:p>
        </w:tc>
      </w:tr>
      <w:tr w:rsidR="00984FCB" w:rsidTr="00BA0913">
        <w:trPr>
          <w:gridAfter w:val="1"/>
          <w:wAfter w:w="85" w:type="dxa"/>
          <w:cantSplit/>
          <w:jc w:val="center"/>
        </w:trPr>
        <w:tc>
          <w:tcPr>
            <w:tcW w:w="2411" w:type="dxa"/>
          </w:tcPr>
          <w:p w:rsidR="00984FCB" w:rsidRDefault="00984FCB" w:rsidP="00007DA8">
            <w:r>
              <w:t>Харитонович</w:t>
            </w:r>
          </w:p>
          <w:p w:rsidR="00984FCB" w:rsidRDefault="00984FCB" w:rsidP="00007DA8">
            <w:r>
              <w:t xml:space="preserve"> Елена </w:t>
            </w:r>
          </w:p>
          <w:p w:rsidR="00984FCB" w:rsidRDefault="00984FCB" w:rsidP="00007DA8">
            <w:r>
              <w:t>Ивановна</w:t>
            </w:r>
          </w:p>
        </w:tc>
        <w:tc>
          <w:tcPr>
            <w:tcW w:w="7710" w:type="dxa"/>
            <w:hideMark/>
          </w:tcPr>
          <w:p w:rsidR="00984FCB" w:rsidRDefault="00984FCB" w:rsidP="00007DA8">
            <w:r>
              <w:t>Контроль и руководство учебного процесса в начальной школе, методическая работа с учителями начальных  классов, ГПД</w:t>
            </w:r>
          </w:p>
        </w:tc>
      </w:tr>
      <w:tr w:rsidR="00984FCB" w:rsidTr="00BA0913">
        <w:trPr>
          <w:gridAfter w:val="1"/>
          <w:wAfter w:w="85" w:type="dxa"/>
          <w:cantSplit/>
          <w:jc w:val="center"/>
        </w:trPr>
        <w:tc>
          <w:tcPr>
            <w:tcW w:w="2411" w:type="dxa"/>
          </w:tcPr>
          <w:p w:rsidR="00984FCB" w:rsidRDefault="00984FCB" w:rsidP="00007DA8">
            <w:r>
              <w:t>Самойлова Ирина Александровна</w:t>
            </w:r>
          </w:p>
        </w:tc>
        <w:tc>
          <w:tcPr>
            <w:tcW w:w="7710" w:type="dxa"/>
            <w:hideMark/>
          </w:tcPr>
          <w:p w:rsidR="00984FCB" w:rsidRDefault="00984FCB" w:rsidP="00007DA8">
            <w:r>
              <w:t>Контроль и руководство инновационной деятельностью, службой сопровождения, дополнительным образованием</w:t>
            </w:r>
          </w:p>
        </w:tc>
      </w:tr>
      <w:tr w:rsidR="00984FCB" w:rsidTr="00BA0913">
        <w:trPr>
          <w:gridAfter w:val="1"/>
          <w:wAfter w:w="85" w:type="dxa"/>
          <w:cantSplit/>
          <w:jc w:val="center"/>
        </w:trPr>
        <w:tc>
          <w:tcPr>
            <w:tcW w:w="2411" w:type="dxa"/>
          </w:tcPr>
          <w:p w:rsidR="00984FCB" w:rsidRDefault="00984FCB" w:rsidP="00007DA8">
            <w:r>
              <w:t>Игнатова Светлана Петровна</w:t>
            </w:r>
          </w:p>
        </w:tc>
        <w:tc>
          <w:tcPr>
            <w:tcW w:w="7710" w:type="dxa"/>
            <w:hideMark/>
          </w:tcPr>
          <w:p w:rsidR="00984FCB" w:rsidRDefault="00984FCB" w:rsidP="00007DA8">
            <w:r>
              <w:t>Информатизация образовательного пространства</w:t>
            </w:r>
          </w:p>
        </w:tc>
      </w:tr>
      <w:tr w:rsidR="00984FCB" w:rsidTr="00BA0913">
        <w:trPr>
          <w:gridAfter w:val="1"/>
          <w:wAfter w:w="85" w:type="dxa"/>
          <w:cantSplit/>
          <w:jc w:val="center"/>
        </w:trPr>
        <w:tc>
          <w:tcPr>
            <w:tcW w:w="2411" w:type="dxa"/>
          </w:tcPr>
          <w:p w:rsidR="00984FCB" w:rsidRDefault="00984FCB" w:rsidP="00007DA8">
            <w:r>
              <w:lastRenderedPageBreak/>
              <w:t>Щедрина Ольга Викторовна</w:t>
            </w:r>
          </w:p>
        </w:tc>
        <w:tc>
          <w:tcPr>
            <w:tcW w:w="7710" w:type="dxa"/>
            <w:hideMark/>
          </w:tcPr>
          <w:p w:rsidR="00984FCB" w:rsidRDefault="00984FCB" w:rsidP="00007DA8">
            <w:r>
              <w:t xml:space="preserve">Образовательный процесс в Отделении дошкольного образования </w:t>
            </w:r>
            <w:r w:rsidR="007423B3">
              <w:t>детей</w:t>
            </w:r>
          </w:p>
        </w:tc>
      </w:tr>
      <w:tr w:rsidR="00984FCB" w:rsidTr="00007DA8">
        <w:trPr>
          <w:gridAfter w:val="1"/>
          <w:wAfter w:w="85" w:type="dxa"/>
          <w:cantSplit/>
          <w:jc w:val="center"/>
        </w:trPr>
        <w:tc>
          <w:tcPr>
            <w:tcW w:w="10121" w:type="dxa"/>
            <w:gridSpan w:val="2"/>
          </w:tcPr>
          <w:p w:rsidR="00984FCB" w:rsidRDefault="00984FCB" w:rsidP="00007DA8">
            <w:r>
              <w:t>Заместитель директора по ВР:</w:t>
            </w:r>
          </w:p>
        </w:tc>
      </w:tr>
      <w:tr w:rsidR="00984FCB" w:rsidTr="00BA0913">
        <w:trPr>
          <w:gridAfter w:val="1"/>
          <w:wAfter w:w="85" w:type="dxa"/>
          <w:cantSplit/>
          <w:jc w:val="center"/>
        </w:trPr>
        <w:tc>
          <w:tcPr>
            <w:tcW w:w="2411" w:type="dxa"/>
          </w:tcPr>
          <w:p w:rsidR="00984FCB" w:rsidRDefault="00984FCB" w:rsidP="00007DA8">
            <w:r>
              <w:t>Кочанов Павел Сергеевич</w:t>
            </w:r>
          </w:p>
        </w:tc>
        <w:tc>
          <w:tcPr>
            <w:tcW w:w="7710" w:type="dxa"/>
            <w:hideMark/>
          </w:tcPr>
          <w:p w:rsidR="00984FCB" w:rsidRDefault="00984FCB" w:rsidP="00007DA8">
            <w:r>
              <w:t>Воспитательный процесс в образовательном учреждении</w:t>
            </w:r>
          </w:p>
        </w:tc>
      </w:tr>
      <w:tr w:rsidR="00984FCB" w:rsidTr="00007DA8">
        <w:trPr>
          <w:gridAfter w:val="1"/>
          <w:wAfter w:w="85" w:type="dxa"/>
          <w:cantSplit/>
          <w:jc w:val="center"/>
        </w:trPr>
        <w:tc>
          <w:tcPr>
            <w:tcW w:w="10121" w:type="dxa"/>
            <w:gridSpan w:val="2"/>
          </w:tcPr>
          <w:p w:rsidR="00984FCB" w:rsidRDefault="00984FCB" w:rsidP="00007DA8">
            <w:r>
              <w:t>Заместитель директора по АХР:</w:t>
            </w:r>
          </w:p>
        </w:tc>
      </w:tr>
      <w:tr w:rsidR="00984FCB" w:rsidTr="00BA0913">
        <w:trPr>
          <w:gridAfter w:val="1"/>
          <w:wAfter w:w="85" w:type="dxa"/>
          <w:cantSplit/>
          <w:jc w:val="center"/>
        </w:trPr>
        <w:tc>
          <w:tcPr>
            <w:tcW w:w="2411" w:type="dxa"/>
          </w:tcPr>
          <w:p w:rsidR="00984FCB" w:rsidRDefault="00984FCB" w:rsidP="00007DA8">
            <w:proofErr w:type="spellStart"/>
            <w:r>
              <w:t>Сачук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7710" w:type="dxa"/>
            <w:hideMark/>
          </w:tcPr>
          <w:p w:rsidR="00984FCB" w:rsidRDefault="00984FCB" w:rsidP="00007DA8">
            <w:r>
              <w:t>Руководство хозяйственной и материально-технической частью образовательного учреждения</w:t>
            </w:r>
          </w:p>
        </w:tc>
      </w:tr>
      <w:tr w:rsidR="00984FCB" w:rsidTr="00007DA8">
        <w:trPr>
          <w:gridAfter w:val="1"/>
          <w:wAfter w:w="85" w:type="dxa"/>
          <w:cantSplit/>
          <w:jc w:val="center"/>
        </w:trPr>
        <w:tc>
          <w:tcPr>
            <w:tcW w:w="10121" w:type="dxa"/>
            <w:gridSpan w:val="2"/>
          </w:tcPr>
          <w:p w:rsidR="00984FCB" w:rsidRDefault="00984FCB" w:rsidP="00007DA8">
            <w:r>
              <w:t>Главный бухгалтер:</w:t>
            </w:r>
          </w:p>
        </w:tc>
      </w:tr>
      <w:tr w:rsidR="00984FCB" w:rsidTr="00BA0913">
        <w:trPr>
          <w:gridAfter w:val="1"/>
          <w:wAfter w:w="85" w:type="dxa"/>
          <w:cantSplit/>
          <w:jc w:val="center"/>
        </w:trPr>
        <w:tc>
          <w:tcPr>
            <w:tcW w:w="2411" w:type="dxa"/>
          </w:tcPr>
          <w:p w:rsidR="00984FCB" w:rsidRDefault="00984FCB" w:rsidP="00007DA8">
            <w:r>
              <w:t>Адрианова Наталия Борисовна</w:t>
            </w:r>
          </w:p>
        </w:tc>
        <w:tc>
          <w:tcPr>
            <w:tcW w:w="7710" w:type="dxa"/>
            <w:hideMark/>
          </w:tcPr>
          <w:p w:rsidR="00984FCB" w:rsidRDefault="00984FCB" w:rsidP="00007DA8">
            <w:r>
              <w:t>Обеспечение финансовой дисциплины, руководство бухгалтерией, исполнение бюджета</w:t>
            </w:r>
          </w:p>
        </w:tc>
      </w:tr>
      <w:tr w:rsidR="007423B3" w:rsidTr="00BA0913">
        <w:trPr>
          <w:gridAfter w:val="1"/>
          <w:wAfter w:w="85" w:type="dxa"/>
          <w:cantSplit/>
          <w:jc w:val="center"/>
        </w:trPr>
        <w:tc>
          <w:tcPr>
            <w:tcW w:w="2411" w:type="dxa"/>
          </w:tcPr>
          <w:p w:rsidR="007423B3" w:rsidRDefault="00BA0913" w:rsidP="00007DA8">
            <w:r>
              <w:t xml:space="preserve">Главный  </w:t>
            </w:r>
            <w:r w:rsidR="007423B3">
              <w:t>экономист:</w:t>
            </w:r>
          </w:p>
        </w:tc>
        <w:tc>
          <w:tcPr>
            <w:tcW w:w="7710" w:type="dxa"/>
            <w:hideMark/>
          </w:tcPr>
          <w:p w:rsidR="007423B3" w:rsidRDefault="007423B3" w:rsidP="00007DA8"/>
        </w:tc>
      </w:tr>
      <w:tr w:rsidR="007423B3" w:rsidTr="00BA0913">
        <w:trPr>
          <w:gridAfter w:val="1"/>
          <w:wAfter w:w="85" w:type="dxa"/>
          <w:cantSplit/>
          <w:jc w:val="center"/>
        </w:trPr>
        <w:tc>
          <w:tcPr>
            <w:tcW w:w="2411" w:type="dxa"/>
          </w:tcPr>
          <w:p w:rsidR="007423B3" w:rsidRDefault="007423B3" w:rsidP="00007DA8">
            <w:proofErr w:type="spellStart"/>
            <w:r>
              <w:t>Гайманова</w:t>
            </w:r>
            <w:proofErr w:type="spellEnd"/>
            <w:r>
              <w:t xml:space="preserve"> Ольга Валерьевна</w:t>
            </w:r>
          </w:p>
        </w:tc>
        <w:tc>
          <w:tcPr>
            <w:tcW w:w="7710" w:type="dxa"/>
            <w:hideMark/>
          </w:tcPr>
          <w:p w:rsidR="007423B3" w:rsidRDefault="00BA0913" w:rsidP="00007DA8">
            <w:r>
              <w:t xml:space="preserve">Планирование государственных закупок, составление Плана процедур </w:t>
            </w:r>
            <w:proofErr w:type="spellStart"/>
            <w:r>
              <w:t>госзакупок</w:t>
            </w:r>
            <w:proofErr w:type="spellEnd"/>
            <w:r>
              <w:t>, перечня нужд образовательного учреждения</w:t>
            </w:r>
          </w:p>
        </w:tc>
      </w:tr>
    </w:tbl>
    <w:p w:rsidR="00984FCB" w:rsidRDefault="00984FCB" w:rsidP="00984FCB">
      <w:pPr>
        <w:spacing w:after="200" w:line="276" w:lineRule="auto"/>
        <w:rPr>
          <w:b/>
          <w:bCs/>
          <w:sz w:val="23"/>
          <w:szCs w:val="23"/>
        </w:rPr>
        <w:sectPr w:rsidR="00984FCB" w:rsidSect="008D3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sz w:val="23"/>
          <w:szCs w:val="23"/>
        </w:rPr>
        <w:br/>
      </w:r>
    </w:p>
    <w:tbl>
      <w:tblPr>
        <w:tblW w:w="0" w:type="auto"/>
        <w:tblLook w:val="0000"/>
      </w:tblPr>
      <w:tblGrid>
        <w:gridCol w:w="1208"/>
        <w:gridCol w:w="496"/>
        <w:gridCol w:w="38"/>
        <w:gridCol w:w="401"/>
        <w:gridCol w:w="497"/>
        <w:gridCol w:w="400"/>
        <w:gridCol w:w="38"/>
        <w:gridCol w:w="405"/>
        <w:gridCol w:w="81"/>
        <w:gridCol w:w="366"/>
        <w:gridCol w:w="476"/>
        <w:gridCol w:w="382"/>
        <w:gridCol w:w="79"/>
        <w:gridCol w:w="431"/>
        <w:gridCol w:w="212"/>
        <w:gridCol w:w="196"/>
        <w:gridCol w:w="412"/>
        <w:gridCol w:w="412"/>
        <w:gridCol w:w="206"/>
        <w:gridCol w:w="202"/>
        <w:gridCol w:w="396"/>
        <w:gridCol w:w="34"/>
        <w:gridCol w:w="476"/>
        <w:gridCol w:w="449"/>
        <w:gridCol w:w="11"/>
        <w:gridCol w:w="431"/>
        <w:gridCol w:w="160"/>
        <w:gridCol w:w="261"/>
        <w:gridCol w:w="577"/>
        <w:gridCol w:w="176"/>
        <w:gridCol w:w="244"/>
        <w:gridCol w:w="403"/>
        <w:gridCol w:w="19"/>
        <w:gridCol w:w="455"/>
        <w:gridCol w:w="455"/>
        <w:gridCol w:w="188"/>
        <w:gridCol w:w="224"/>
        <w:gridCol w:w="290"/>
        <w:gridCol w:w="110"/>
        <w:gridCol w:w="468"/>
        <w:gridCol w:w="468"/>
        <w:gridCol w:w="19"/>
        <w:gridCol w:w="368"/>
        <w:gridCol w:w="140"/>
        <w:gridCol w:w="240"/>
        <w:gridCol w:w="393"/>
        <w:gridCol w:w="393"/>
      </w:tblGrid>
      <w:tr w:rsidR="00984FCB" w:rsidTr="00007DA8">
        <w:trPr>
          <w:cantSplit/>
        </w:trPr>
        <w:tc>
          <w:tcPr>
            <w:tcW w:w="14786" w:type="dxa"/>
            <w:gridSpan w:val="47"/>
          </w:tcPr>
          <w:p w:rsidR="00984FCB" w:rsidRDefault="00984FCB" w:rsidP="00007DA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 xml:space="preserve">1.6.Схема государственно-общественного управления </w:t>
            </w:r>
          </w:p>
        </w:tc>
      </w:tr>
      <w:tr w:rsidR="00984FCB" w:rsidTr="00007DA8">
        <w:trPr>
          <w:cantSplit/>
        </w:trPr>
        <w:tc>
          <w:tcPr>
            <w:tcW w:w="1208" w:type="dxa"/>
          </w:tcPr>
          <w:p w:rsidR="00984FCB" w:rsidRDefault="00984FCB" w:rsidP="00007DA8">
            <w:pPr>
              <w:jc w:val="center"/>
            </w:pPr>
          </w:p>
        </w:tc>
        <w:tc>
          <w:tcPr>
            <w:tcW w:w="534" w:type="dxa"/>
            <w:gridSpan w:val="2"/>
            <w:tcBorders>
              <w:righ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3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Конференция </w:t>
            </w:r>
            <w:proofErr w:type="spellStart"/>
            <w:proofErr w:type="gramStart"/>
            <w:r>
              <w:rPr>
                <w:b/>
                <w:bCs/>
              </w:rPr>
              <w:t>обучаю-щихся</w:t>
            </w:r>
            <w:proofErr w:type="spellEnd"/>
            <w:proofErr w:type="gramEnd"/>
            <w:r>
              <w:rPr>
                <w:b/>
                <w:bCs/>
              </w:rPr>
              <w:t xml:space="preserve">  9-11 классов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226" w:type="dxa"/>
            <w:gridSpan w:val="4"/>
            <w:tcBorders>
              <w:righ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собрание сотрудников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647" w:type="dxa"/>
            <w:gridSpan w:val="2"/>
            <w:tcBorders>
              <w:righ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Общешкольная родительская конференция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026" w:type="dxa"/>
            <w:gridSpan w:val="3"/>
          </w:tcPr>
          <w:p w:rsidR="00984FCB" w:rsidRDefault="00984FCB" w:rsidP="00007DA8">
            <w:pPr>
              <w:jc w:val="center"/>
            </w:pPr>
          </w:p>
        </w:tc>
      </w:tr>
      <w:tr w:rsidR="00984FCB" w:rsidTr="00007DA8">
        <w:tc>
          <w:tcPr>
            <w:tcW w:w="1208" w:type="dxa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984FCB" w:rsidRDefault="00154498" w:rsidP="00007DA8">
            <w:pPr>
              <w:jc w:val="center"/>
            </w:pPr>
            <w:r w:rsidRPr="00154498">
              <w:rPr>
                <w:noProof/>
                <w:sz w:val="20"/>
              </w:rPr>
              <w:pict>
                <v:line id="_x0000_s1027" style="position:absolute;left:0;text-align:left;flip:x;z-index:251643392;mso-position-horizontal-relative:text;mso-position-vertical-relative:text" from="20.55pt,1.6pt" to="47.55pt,28.6pt">
                  <v:stroke endarrow="block"/>
                </v:line>
              </w:pic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</w:pPr>
            <w:r w:rsidRPr="00154498">
              <w:rPr>
                <w:noProof/>
                <w:sz w:val="20"/>
              </w:rPr>
              <w:pict>
                <v:line id="_x0000_s1028" style="position:absolute;left:0;text-align:left;flip:x;z-index:251644416;mso-position-horizontal-relative:text;mso-position-vertical-relative:text" from="46.35pt,1.6pt" to="181.35pt,28.6pt">
                  <v:stroke endarrow="block"/>
                </v:line>
              </w:pic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226" w:type="dxa"/>
            <w:gridSpan w:val="4"/>
          </w:tcPr>
          <w:p w:rsidR="00984FCB" w:rsidRDefault="00984FCB" w:rsidP="00007DA8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  <w:p w:rsidR="00984FCB" w:rsidRDefault="00984FCB" w:rsidP="00007DA8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</w:pPr>
            <w:r w:rsidRPr="00154498">
              <w:rPr>
                <w:noProof/>
                <w:sz w:val="20"/>
              </w:rPr>
              <w:pict>
                <v:line id="_x0000_s1054" style="position:absolute;left:0;text-align:left;z-index:251645440;mso-position-horizontal-relative:text;mso-position-vertical-relative:text" from="41.75pt,1.6pt" to="158.75pt,28.6pt">
                  <v:stroke endarrow="block"/>
                </v:line>
              </w:pict>
            </w:r>
            <w:r w:rsidRPr="00154498">
              <w:rPr>
                <w:noProof/>
                <w:sz w:val="20"/>
              </w:rPr>
              <w:pict>
                <v:line id="_x0000_s1026" style="position:absolute;left:0;text-align:left;z-index:251646464;mso-position-horizontal-relative:text;mso-position-vertical-relative:text" from="18.95pt,1.6pt" to="18.95pt,28.6pt">
                  <v:stroke endarrow="block"/>
                </v:line>
              </w:pic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014" w:type="dxa"/>
            <w:gridSpan w:val="3"/>
          </w:tcPr>
          <w:p w:rsidR="00984FCB" w:rsidRDefault="00984FCB" w:rsidP="00007DA8">
            <w:pPr>
              <w:jc w:val="center"/>
            </w:pP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</w:pPr>
            <w:r w:rsidRPr="00154498">
              <w:rPr>
                <w:noProof/>
                <w:sz w:val="20"/>
              </w:rPr>
              <w:pict>
                <v:line id="_x0000_s1029" style="position:absolute;left:0;text-align:left;flip:x;z-index:251647488;mso-position-horizontal-relative:text;mso-position-vertical-relative:text" from="1.05pt,1.6pt" to="46.05pt,28.6pt">
                  <v:stroke endarrow="block"/>
                </v:line>
              </w:pic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</w:tcPr>
          <w:p w:rsidR="00984FCB" w:rsidRDefault="00154498" w:rsidP="00007DA8">
            <w:pPr>
              <w:jc w:val="center"/>
            </w:pPr>
            <w:r w:rsidRPr="00154498">
              <w:rPr>
                <w:noProof/>
                <w:sz w:val="20"/>
              </w:rPr>
              <w:pict>
                <v:line id="_x0000_s1030" style="position:absolute;left:0;text-align:left;z-index:251648512;mso-position-horizontal-relative:text;mso-position-vertical-relative:text" from="19.4pt,1.6pt" to="82.4pt,28.6pt">
                  <v:stroke endarrow="block"/>
                </v:line>
              </w:pic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508" w:type="dxa"/>
            <w:gridSpan w:val="2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</w:tr>
      <w:tr w:rsidR="00984FCB" w:rsidTr="00007DA8">
        <w:trPr>
          <w:cantSplit/>
        </w:trPr>
        <w:tc>
          <w:tcPr>
            <w:tcW w:w="3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pStyle w:val="1"/>
            </w:pPr>
            <w:r>
              <w:t>Совет старшеклассников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Профсоюзный</w:t>
            </w:r>
            <w:r>
              <w:rPr>
                <w:b/>
                <w:bCs/>
              </w:rPr>
              <w:br/>
              <w:t>комитет</w:t>
            </w:r>
          </w:p>
        </w:tc>
        <w:tc>
          <w:tcPr>
            <w:tcW w:w="12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Педагогический совет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Попечитель-ский</w:t>
            </w:r>
            <w:proofErr w:type="spellEnd"/>
            <w:proofErr w:type="gramEnd"/>
            <w:r>
              <w:rPr>
                <w:b/>
                <w:bCs/>
              </w:rPr>
              <w:t xml:space="preserve">  совет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2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Родительский комитет</w:t>
            </w:r>
            <w:r>
              <w:rPr>
                <w:b/>
                <w:bCs/>
              </w:rPr>
              <w:br/>
              <w:t>школы</w:t>
            </w:r>
          </w:p>
        </w:tc>
      </w:tr>
      <w:tr w:rsidR="00984FCB" w:rsidTr="00007DA8">
        <w:tc>
          <w:tcPr>
            <w:tcW w:w="1208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524" w:type="dxa"/>
            <w:gridSpan w:val="3"/>
          </w:tcPr>
          <w:p w:rsidR="00984FCB" w:rsidRDefault="00984FCB" w:rsidP="00007DA8">
            <w:pPr>
              <w:jc w:val="center"/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226" w:type="dxa"/>
            <w:gridSpan w:val="4"/>
          </w:tcPr>
          <w:p w:rsidR="00984FCB" w:rsidRDefault="00984FCB" w:rsidP="00007DA8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  <w:p w:rsidR="00984FCB" w:rsidRDefault="00984FCB" w:rsidP="00007DA8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</w:pPr>
            <w:r w:rsidRPr="00154498">
              <w:rPr>
                <w:noProof/>
                <w:sz w:val="20"/>
              </w:rPr>
              <w:pict>
                <v:line id="_x0000_s1031" style="position:absolute;left:0;text-align:left;z-index:251649536;mso-position-horizontal-relative:text;mso-position-vertical-relative:text" from="18.95pt,3.6pt" to="18.95pt,30.6pt">
                  <v:stroke endarrow="block"/>
                </v:line>
              </w:pic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014" w:type="dxa"/>
            <w:gridSpan w:val="3"/>
          </w:tcPr>
          <w:p w:rsidR="00984FCB" w:rsidRDefault="00984FCB" w:rsidP="00007DA8">
            <w:pPr>
              <w:jc w:val="center"/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514" w:type="dxa"/>
            <w:gridSpan w:val="2"/>
          </w:tcPr>
          <w:p w:rsidR="00984FCB" w:rsidRDefault="00984FCB" w:rsidP="00007DA8">
            <w:pPr>
              <w:jc w:val="center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</w:tr>
      <w:tr w:rsidR="00984FCB" w:rsidTr="00007DA8">
        <w:trPr>
          <w:cantSplit/>
        </w:trPr>
        <w:tc>
          <w:tcPr>
            <w:tcW w:w="1208" w:type="dxa"/>
          </w:tcPr>
          <w:p w:rsidR="00984FCB" w:rsidRDefault="00154498" w:rsidP="00007DA8">
            <w:pPr>
              <w:jc w:val="center"/>
            </w:pPr>
            <w:r w:rsidRPr="00154498">
              <w:rPr>
                <w:noProof/>
                <w:sz w:val="20"/>
              </w:rPr>
              <w:pict>
                <v:line id="_x0000_s1032" style="position:absolute;left:0;text-align:left;flip:x;z-index:251650560;mso-position-horizontal-relative:text;mso-position-vertical-relative:text" from="27pt,11.5pt" to="333pt,38.5pt">
                  <v:stroke endarrow="block"/>
                </v:line>
              </w:pict>
            </w:r>
          </w:p>
        </w:tc>
        <w:tc>
          <w:tcPr>
            <w:tcW w:w="534" w:type="dxa"/>
            <w:gridSpan w:val="2"/>
          </w:tcPr>
          <w:p w:rsidR="00984FCB" w:rsidRDefault="00984FCB" w:rsidP="00007DA8">
            <w:pPr>
              <w:jc w:val="center"/>
            </w:pPr>
          </w:p>
        </w:tc>
        <w:tc>
          <w:tcPr>
            <w:tcW w:w="1298" w:type="dxa"/>
            <w:gridSpan w:val="3"/>
          </w:tcPr>
          <w:p w:rsidR="00984FCB" w:rsidRDefault="00154498" w:rsidP="00007DA8">
            <w:pPr>
              <w:jc w:val="center"/>
            </w:pPr>
            <w:r w:rsidRPr="00154498">
              <w:rPr>
                <w:noProof/>
                <w:sz w:val="20"/>
              </w:rPr>
              <w:pict>
                <v:line id="_x0000_s1039" style="position:absolute;left:0;text-align:left;flip:x;z-index:251651584;mso-position-horizontal-relative:text;mso-position-vertical-relative:text" from="27.95pt,11.5pt" to="243.95pt,38.5pt">
                  <v:stroke endarrow="block"/>
                </v:line>
              </w:pict>
            </w:r>
          </w:p>
        </w:tc>
        <w:tc>
          <w:tcPr>
            <w:tcW w:w="524" w:type="dxa"/>
            <w:gridSpan w:val="3"/>
          </w:tcPr>
          <w:p w:rsidR="00984FCB" w:rsidRDefault="00984FCB" w:rsidP="00007DA8">
            <w:pPr>
              <w:jc w:val="center"/>
            </w:pPr>
          </w:p>
        </w:tc>
        <w:tc>
          <w:tcPr>
            <w:tcW w:w="1224" w:type="dxa"/>
            <w:gridSpan w:val="3"/>
          </w:tcPr>
          <w:p w:rsidR="00984FCB" w:rsidRDefault="00154498" w:rsidP="00007DA8">
            <w:pPr>
              <w:jc w:val="center"/>
            </w:pPr>
            <w:r w:rsidRPr="00154498">
              <w:rPr>
                <w:noProof/>
                <w:sz w:val="20"/>
              </w:rPr>
              <w:pict>
                <v:line id="_x0000_s1037" style="position:absolute;left:0;text-align:left;flip:x;z-index:251652608;mso-position-horizontal-relative:text;mso-position-vertical-relative:text" from="28.35pt,11.5pt" to="199.35pt,38.5pt">
                  <v:stroke endarrow="block"/>
                </v:line>
              </w:pict>
            </w:r>
          </w:p>
        </w:tc>
        <w:tc>
          <w:tcPr>
            <w:tcW w:w="722" w:type="dxa"/>
            <w:gridSpan w:val="3"/>
          </w:tcPr>
          <w:p w:rsidR="00984FCB" w:rsidRDefault="00984FCB" w:rsidP="00007DA8">
            <w:pPr>
              <w:jc w:val="center"/>
            </w:pPr>
          </w:p>
        </w:tc>
        <w:tc>
          <w:tcPr>
            <w:tcW w:w="1226" w:type="dxa"/>
            <w:gridSpan w:val="4"/>
            <w:tcBorders>
              <w:right w:val="single" w:sz="4" w:space="0" w:color="auto"/>
            </w:tcBorders>
          </w:tcPr>
          <w:p w:rsidR="00984FCB" w:rsidRDefault="00154498" w:rsidP="00007DA8">
            <w:pPr>
              <w:jc w:val="center"/>
            </w:pPr>
            <w:r w:rsidRPr="00154498">
              <w:rPr>
                <w:noProof/>
                <w:sz w:val="20"/>
              </w:rPr>
              <w:pict>
                <v:line id="_x0000_s1035" style="position:absolute;left:0;text-align:left;flip:x;z-index:251653632;mso-position-horizontal-relative:text;mso-position-vertical-relative:text" from="34.3pt,11.5pt" to="115.3pt,38.5pt">
                  <v:stroke endarrow="block"/>
                </v:line>
              </w:pict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154498" w:rsidP="00007DA8">
            <w:pPr>
              <w:pStyle w:val="1"/>
            </w:pPr>
            <w:r w:rsidRPr="00154498">
              <w:rPr>
                <w:noProof/>
                <w:sz w:val="20"/>
              </w:rPr>
              <w:pict>
                <v:line id="_x0000_s1040" style="position:absolute;left:0;text-align:left;z-index:251654656;mso-position-horizontal-relative:text;mso-position-vertical-relative:text" from="94.4pt,11.5pt" to="283.4pt,38.5pt">
                  <v:stroke endarrow="block"/>
                </v:line>
              </w:pict>
            </w:r>
            <w:r w:rsidRPr="00154498">
              <w:rPr>
                <w:noProof/>
                <w:sz w:val="20"/>
              </w:rPr>
              <w:pict>
                <v:line id="_x0000_s1038" style="position:absolute;left:0;text-align:left;z-index:251655680;mso-position-horizontal-relative:text;mso-position-vertical-relative:text" from="67.4pt,11.5pt" to="202.4pt,38.5pt">
                  <v:stroke endarrow="block"/>
                </v:line>
              </w:pict>
            </w:r>
            <w:r w:rsidRPr="00154498">
              <w:rPr>
                <w:noProof/>
                <w:sz w:val="20"/>
              </w:rPr>
              <w:pict>
                <v:line id="_x0000_s1036" style="position:absolute;left:0;text-align:left;z-index:251656704;mso-position-horizontal-relative:text;mso-position-vertical-relative:text" from="49.4pt,11.5pt" to="121.4pt,38.5pt">
                  <v:stroke endarrow="block"/>
                </v:line>
              </w:pict>
            </w:r>
            <w:r w:rsidRPr="00154498">
              <w:rPr>
                <w:noProof/>
                <w:sz w:val="20"/>
              </w:rPr>
              <w:pict>
                <v:line id="_x0000_s1034" style="position:absolute;left:0;text-align:left;z-index:251657728;mso-position-horizontal-relative:text;mso-position-vertical-relative:text" from="49.4pt,11.5pt" to="49.4pt,38.5pt">
                  <v:stroke endarrow="block"/>
                </v:line>
              </w:pict>
            </w:r>
            <w:r w:rsidR="00984FCB">
              <w:t>Директор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</w:tcBorders>
          </w:tcPr>
          <w:p w:rsidR="00984FCB" w:rsidRDefault="00154498" w:rsidP="00007DA8">
            <w:pPr>
              <w:jc w:val="center"/>
            </w:pPr>
            <w:r w:rsidRPr="00154498">
              <w:rPr>
                <w:noProof/>
                <w:sz w:val="20"/>
              </w:rPr>
              <w:pict>
                <v:line id="_x0000_s1033" style="position:absolute;left:0;text-align:left;z-index:251658752;mso-position-horizontal-relative:text;mso-position-vertical-relative:text" from="-2pt,11.5pt" to="268pt,38.5pt">
                  <v:stroke endarrow="block"/>
                </v:line>
              </w:pict>
            </w:r>
          </w:p>
        </w:tc>
        <w:tc>
          <w:tcPr>
            <w:tcW w:w="647" w:type="dxa"/>
            <w:gridSpan w:val="2"/>
          </w:tcPr>
          <w:p w:rsidR="00984FCB" w:rsidRDefault="00984FCB" w:rsidP="00007DA8">
            <w:pPr>
              <w:jc w:val="center"/>
            </w:pPr>
          </w:p>
        </w:tc>
        <w:tc>
          <w:tcPr>
            <w:tcW w:w="1117" w:type="dxa"/>
            <w:gridSpan w:val="4"/>
          </w:tcPr>
          <w:p w:rsidR="00984FCB" w:rsidRDefault="00984FCB" w:rsidP="00007DA8">
            <w:pPr>
              <w:jc w:val="center"/>
            </w:pPr>
          </w:p>
        </w:tc>
        <w:tc>
          <w:tcPr>
            <w:tcW w:w="514" w:type="dxa"/>
            <w:gridSpan w:val="2"/>
          </w:tcPr>
          <w:p w:rsidR="00984FCB" w:rsidRDefault="00984FCB" w:rsidP="00007DA8">
            <w:pPr>
              <w:jc w:val="center"/>
            </w:pPr>
          </w:p>
        </w:tc>
        <w:tc>
          <w:tcPr>
            <w:tcW w:w="1065" w:type="dxa"/>
            <w:gridSpan w:val="4"/>
          </w:tcPr>
          <w:p w:rsidR="00984FCB" w:rsidRDefault="00984FCB" w:rsidP="00007DA8">
            <w:pPr>
              <w:jc w:val="center"/>
            </w:pPr>
          </w:p>
        </w:tc>
        <w:tc>
          <w:tcPr>
            <w:tcW w:w="508" w:type="dxa"/>
            <w:gridSpan w:val="2"/>
          </w:tcPr>
          <w:p w:rsidR="00984FCB" w:rsidRDefault="00984FCB" w:rsidP="00007DA8">
            <w:pPr>
              <w:jc w:val="center"/>
            </w:pPr>
          </w:p>
        </w:tc>
        <w:tc>
          <w:tcPr>
            <w:tcW w:w="1026" w:type="dxa"/>
            <w:gridSpan w:val="3"/>
          </w:tcPr>
          <w:p w:rsidR="00984FCB" w:rsidRDefault="00984FCB" w:rsidP="00007DA8">
            <w:pPr>
              <w:jc w:val="center"/>
            </w:pPr>
          </w:p>
        </w:tc>
      </w:tr>
      <w:tr w:rsidR="00984FCB" w:rsidTr="00007DA8">
        <w:tc>
          <w:tcPr>
            <w:tcW w:w="1208" w:type="dxa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534" w:type="dxa"/>
            <w:gridSpan w:val="2"/>
          </w:tcPr>
          <w:p w:rsidR="00984FCB" w:rsidRDefault="00984FCB" w:rsidP="00007DA8">
            <w:pPr>
              <w:jc w:val="center"/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524" w:type="dxa"/>
            <w:gridSpan w:val="3"/>
          </w:tcPr>
          <w:p w:rsidR="00984FCB" w:rsidRDefault="00984FCB" w:rsidP="00007DA8">
            <w:pPr>
              <w:jc w:val="center"/>
            </w:pPr>
          </w:p>
        </w:tc>
        <w:tc>
          <w:tcPr>
            <w:tcW w:w="1224" w:type="dxa"/>
            <w:gridSpan w:val="3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722" w:type="dxa"/>
            <w:gridSpan w:val="3"/>
          </w:tcPr>
          <w:p w:rsidR="00984FCB" w:rsidRDefault="00984FCB" w:rsidP="00007DA8">
            <w:pPr>
              <w:jc w:val="center"/>
            </w:pPr>
          </w:p>
        </w:tc>
        <w:tc>
          <w:tcPr>
            <w:tcW w:w="1226" w:type="dxa"/>
            <w:gridSpan w:val="4"/>
            <w:tcBorders>
              <w:bottom w:val="single" w:sz="4" w:space="0" w:color="auto"/>
            </w:tcBorders>
          </w:tcPr>
          <w:p w:rsidR="00984FCB" w:rsidRDefault="00984FCB" w:rsidP="00007DA8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984FCB" w:rsidP="00007DA8"/>
        </w:tc>
        <w:tc>
          <w:tcPr>
            <w:tcW w:w="602" w:type="dxa"/>
            <w:gridSpan w:val="3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  <w:p w:rsidR="00984FCB" w:rsidRDefault="00984FCB" w:rsidP="00007DA8">
            <w:pPr>
              <w:jc w:val="center"/>
            </w:pP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647" w:type="dxa"/>
            <w:gridSpan w:val="2"/>
          </w:tcPr>
          <w:p w:rsidR="00984FCB" w:rsidRDefault="00984FCB" w:rsidP="00007DA8">
            <w:pPr>
              <w:jc w:val="center"/>
            </w:pP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514" w:type="dxa"/>
            <w:gridSpan w:val="2"/>
          </w:tcPr>
          <w:p w:rsidR="00984FCB" w:rsidRDefault="00984FCB" w:rsidP="00007DA8">
            <w:pPr>
              <w:jc w:val="center"/>
            </w:pPr>
          </w:p>
        </w:tc>
        <w:tc>
          <w:tcPr>
            <w:tcW w:w="1065" w:type="dxa"/>
            <w:gridSpan w:val="4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508" w:type="dxa"/>
            <w:gridSpan w:val="2"/>
          </w:tcPr>
          <w:p w:rsidR="00984FCB" w:rsidRDefault="00984FCB" w:rsidP="00007DA8">
            <w:pPr>
              <w:jc w:val="center"/>
            </w:pPr>
          </w:p>
        </w:tc>
        <w:tc>
          <w:tcPr>
            <w:tcW w:w="1026" w:type="dxa"/>
            <w:gridSpan w:val="3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</w:tr>
      <w:tr w:rsidR="00984FCB" w:rsidTr="00007DA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ВР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АХР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984FCB" w:rsidRDefault="00984FCB" w:rsidP="00007D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торапо</w:t>
            </w:r>
            <w:proofErr w:type="spellEnd"/>
            <w:r>
              <w:rPr>
                <w:b/>
                <w:bCs/>
              </w:rPr>
              <w:t xml:space="preserve"> УВР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</w:t>
            </w:r>
            <w:proofErr w:type="gramStart"/>
            <w:r>
              <w:rPr>
                <w:b/>
                <w:bCs/>
              </w:rPr>
              <w:t>в-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бухгал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  <w:t>тер</w:t>
            </w:r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Глав-ный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эконо-мист</w:t>
            </w:r>
            <w:proofErr w:type="spellEnd"/>
          </w:p>
        </w:tc>
      </w:tr>
      <w:tr w:rsidR="00984FCB" w:rsidTr="00007DA8"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</w:pPr>
            <w:r w:rsidRPr="00154498">
              <w:rPr>
                <w:b/>
                <w:bCs/>
                <w:noProof/>
                <w:sz w:val="20"/>
              </w:rPr>
              <w:pict>
                <v:line id="_x0000_s1041" style="position:absolute;left:0;text-align:left;z-index:251659776;mso-position-horizontal-relative:text;mso-position-vertical-relative:text" from="27pt,-.75pt" to="27pt,26.25pt">
                  <v:stroke endarrow="block"/>
                </v:line>
              </w:pict>
            </w:r>
          </w:p>
          <w:p w:rsidR="00984FCB" w:rsidRDefault="00984FCB" w:rsidP="00007DA8">
            <w:pPr>
              <w:jc w:val="center"/>
            </w:pPr>
          </w:p>
        </w:tc>
        <w:tc>
          <w:tcPr>
            <w:tcW w:w="534" w:type="dxa"/>
            <w:gridSpan w:val="2"/>
          </w:tcPr>
          <w:p w:rsidR="00984FCB" w:rsidRDefault="00984FCB" w:rsidP="00007DA8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  <w:rPr>
                <w:b/>
                <w:bCs/>
              </w:rPr>
            </w:pPr>
            <w:r w:rsidRPr="00154498">
              <w:rPr>
                <w:b/>
                <w:bCs/>
                <w:noProof/>
                <w:sz w:val="20"/>
              </w:rPr>
              <w:pict>
                <v:line id="_x0000_s1042" style="position:absolute;left:0;text-align:left;z-index:251660800;mso-position-horizontal-relative:text;mso-position-vertical-relative:text" from="27.95pt,-.75pt" to="27.95pt,26.25pt">
                  <v:stroke endarrow="block"/>
                </v:line>
              </w:pict>
            </w:r>
          </w:p>
        </w:tc>
        <w:tc>
          <w:tcPr>
            <w:tcW w:w="524" w:type="dxa"/>
            <w:gridSpan w:val="3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  <w:rPr>
                <w:b/>
                <w:bCs/>
              </w:rPr>
            </w:pPr>
            <w:r w:rsidRPr="00154498">
              <w:rPr>
                <w:b/>
                <w:bCs/>
                <w:noProof/>
                <w:sz w:val="20"/>
              </w:rPr>
              <w:pict>
                <v:line id="_x0000_s1043" style="position:absolute;left:0;text-align:left;z-index:251661824;mso-position-horizontal-relative:text;mso-position-vertical-relative:text" from="19.35pt,-.75pt" to="19.35pt,26.25pt">
                  <v:stroke endarrow="block"/>
                </v:line>
              </w:pict>
            </w:r>
          </w:p>
        </w:tc>
        <w:tc>
          <w:tcPr>
            <w:tcW w:w="722" w:type="dxa"/>
            <w:gridSpan w:val="3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  <w:rPr>
                <w:b/>
                <w:bCs/>
              </w:rPr>
            </w:pPr>
            <w:r w:rsidRPr="00154498">
              <w:rPr>
                <w:b/>
                <w:bCs/>
                <w:noProof/>
                <w:sz w:val="20"/>
              </w:rPr>
              <w:pict>
                <v:line id="_x0000_s1044" style="position:absolute;left:0;text-align:left;z-index:251662848;mso-position-horizontal-relative:text;mso-position-vertical-relative:text" from="25.3pt,-.75pt" to="25.3pt,26.25pt">
                  <v:stroke endarrow="block"/>
                </v:line>
              </w:pic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  <w:rPr>
                <w:b/>
                <w:bCs/>
              </w:rPr>
            </w:pPr>
            <w:r w:rsidRPr="00154498">
              <w:rPr>
                <w:b/>
                <w:bCs/>
                <w:noProof/>
                <w:sz w:val="20"/>
              </w:rPr>
              <w:pict>
                <v:line id="_x0000_s1045" style="position:absolute;left:0;text-align:left;z-index:251663872;mso-position-horizontal-relative:text;mso-position-vertical-relative:text" from="18.95pt,-.75pt" to="18.95pt,26.25pt">
                  <v:stroke endarrow="block"/>
                </v:line>
              </w:pict>
            </w:r>
          </w:p>
        </w:tc>
        <w:tc>
          <w:tcPr>
            <w:tcW w:w="602" w:type="dxa"/>
            <w:gridSpan w:val="3"/>
            <w:tcBorders>
              <w:bottom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  <w:rPr>
                <w:b/>
                <w:bCs/>
              </w:rPr>
            </w:pPr>
            <w:r w:rsidRPr="00154498">
              <w:rPr>
                <w:b/>
                <w:bCs/>
                <w:noProof/>
                <w:sz w:val="20"/>
              </w:rPr>
              <w:pict>
                <v:line id="_x0000_s1046" style="position:absolute;left:0;text-align:left;z-index:251664896;mso-position-horizontal-relative:text;mso-position-vertical-relative:text" from="16pt,-.75pt" to="16pt,26.25pt">
                  <v:stroke endarrow="block"/>
                </v:line>
              </w:pict>
            </w:r>
          </w:p>
        </w:tc>
        <w:tc>
          <w:tcPr>
            <w:tcW w:w="647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  <w:rPr>
                <w:b/>
                <w:bCs/>
              </w:rPr>
            </w:pPr>
            <w:r w:rsidRPr="00154498">
              <w:rPr>
                <w:b/>
                <w:bCs/>
                <w:noProof/>
                <w:sz w:val="20"/>
              </w:rPr>
              <w:pict>
                <v:line id="_x0000_s1050" style="position:absolute;left:0;text-align:left;z-index:251665920;mso-position-horizontal-relative:text;mso-position-vertical-relative:text" from="19.05pt,-.75pt" to="19.05pt,26.25pt">
                  <v:stroke endarrow="block"/>
                </v:line>
              </w:pict>
            </w:r>
          </w:p>
        </w:tc>
        <w:tc>
          <w:tcPr>
            <w:tcW w:w="514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  <w:rPr>
                <w:b/>
                <w:bCs/>
              </w:rPr>
            </w:pPr>
            <w:r w:rsidRPr="00154498">
              <w:rPr>
                <w:b/>
                <w:bCs/>
                <w:noProof/>
                <w:sz w:val="20"/>
              </w:rPr>
              <w:pict>
                <v:line id="_x0000_s1051" style="position:absolute;left:0;text-align:left;z-index:251666944;mso-position-horizontal-relative:text;mso-position-vertical-relative:text" from="17.8pt,-.75pt" to="17.8pt,26.25pt">
                  <v:stroke endarrow="block"/>
                </v:line>
              </w:pict>
            </w:r>
          </w:p>
        </w:tc>
        <w:tc>
          <w:tcPr>
            <w:tcW w:w="508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154498" w:rsidP="00007DA8">
            <w:pPr>
              <w:jc w:val="center"/>
              <w:rPr>
                <w:b/>
                <w:bCs/>
              </w:rPr>
            </w:pPr>
            <w:r w:rsidRPr="00154498">
              <w:rPr>
                <w:b/>
                <w:bCs/>
                <w:noProof/>
                <w:sz w:val="20"/>
              </w:rPr>
              <w:pict>
                <v:line id="_x0000_s1052" style="position:absolute;left:0;text-align:left;z-index:251667968;mso-position-horizontal-relative:text;mso-position-vertical-relative:text" from="20.25pt,1.65pt" to="20.25pt,28.65pt">
                  <v:stroke endarrow="block"/>
                </v:line>
              </w:pict>
            </w:r>
          </w:p>
        </w:tc>
      </w:tr>
      <w:tr w:rsidR="00984FCB" w:rsidTr="00007DA8">
        <w:trPr>
          <w:cantSplit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Воспит</w:t>
            </w:r>
            <w:proofErr w:type="gramStart"/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br/>
              <w:t>тельная</w:t>
            </w:r>
            <w:r>
              <w:rPr>
                <w:b/>
                <w:bCs/>
              </w:rPr>
              <w:br/>
              <w:t>служба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Младший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обсл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персонал</w:t>
            </w:r>
          </w:p>
        </w:tc>
        <w:tc>
          <w:tcPr>
            <w:tcW w:w="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Отделе</w:t>
            </w:r>
            <w:proofErr w:type="gramEnd"/>
            <w:r>
              <w:rPr>
                <w:b/>
                <w:bCs/>
              </w:rPr>
              <w:t>-</w:t>
            </w:r>
          </w:p>
          <w:p w:rsidR="00984FCB" w:rsidRDefault="00984FCB" w:rsidP="00007DA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дош</w:t>
            </w:r>
            <w:proofErr w:type="spellEnd"/>
            <w:r>
              <w:rPr>
                <w:b/>
                <w:bCs/>
              </w:rPr>
              <w:t>-</w:t>
            </w:r>
          </w:p>
          <w:p w:rsidR="00984FCB" w:rsidRDefault="00984FCB" w:rsidP="00007D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кольного</w:t>
            </w:r>
            <w:proofErr w:type="spellEnd"/>
            <w:r>
              <w:rPr>
                <w:b/>
                <w:bCs/>
              </w:rPr>
              <w:t xml:space="preserve"> образов.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154498" w:rsidP="00007DA8">
            <w:pPr>
              <w:jc w:val="center"/>
              <w:rPr>
                <w:b/>
                <w:bCs/>
              </w:rPr>
            </w:pPr>
            <w:r w:rsidRPr="00154498">
              <w:rPr>
                <w:b/>
                <w:bCs/>
                <w:noProof/>
                <w:sz w:val="20"/>
              </w:rPr>
              <w:pict>
                <v:line id="_x0000_s1047" style="position:absolute;left:0;text-align:left;z-index:251668992;mso-position-horizontal-relative:text;mso-position-vertical-relative:text" from="25.3pt,54.55pt" to="25.3pt,72.55pt">
                  <v:stroke endarrow="block"/>
                </v:line>
              </w:pict>
            </w:r>
            <w:r w:rsidRPr="00154498">
              <w:rPr>
                <w:b/>
                <w:bCs/>
                <w:noProof/>
                <w:sz w:val="20"/>
              </w:rPr>
              <w:pict>
                <v:line id="_x0000_s1048" style="position:absolute;left:0;text-align:left;z-index:251670016;mso-position-horizontal-relative:text;mso-position-vertical-relative:text" from="115.3pt,54.55pt" to="115.3pt,72.55pt">
                  <v:stroke endarrow="block"/>
                </v:line>
              </w:pict>
            </w:r>
            <w:r w:rsidRPr="00154498">
              <w:rPr>
                <w:b/>
                <w:bCs/>
                <w:noProof/>
                <w:sz w:val="20"/>
              </w:rPr>
              <w:pict>
                <v:line id="_x0000_s1049" style="position:absolute;left:0;text-align:left;z-index:251671040;mso-position-horizontal-relative:text;mso-position-vertical-relative:text" from="187.3pt,54.55pt" to="187.3pt,72.55pt">
                  <v:stroke endarrow="block"/>
                </v:line>
              </w:pict>
            </w:r>
            <w:r w:rsidR="00984FCB">
              <w:rPr>
                <w:b/>
                <w:bCs/>
              </w:rPr>
              <w:t>Начальная, основная,  средняя школа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154498" w:rsidP="00007DA8">
            <w:pPr>
              <w:jc w:val="center"/>
              <w:rPr>
                <w:b/>
                <w:bCs/>
              </w:rPr>
            </w:pPr>
            <w:r w:rsidRPr="00154498">
              <w:rPr>
                <w:b/>
                <w:bCs/>
                <w:noProof/>
                <w:sz w:val="20"/>
              </w:rPr>
              <w:pict>
                <v:line id="_x0000_s1053" style="position:absolute;left:0;text-align:left;z-index:251672064;mso-position-horizontal-relative:text;mso-position-vertical-relative:text" from="19.05pt,54.55pt" to="19.05pt,72.55pt">
                  <v:stroke endarrow="block"/>
                </v:line>
              </w:pict>
            </w:r>
            <w:r w:rsidR="00984FCB">
              <w:rPr>
                <w:b/>
                <w:bCs/>
              </w:rPr>
              <w:t>Отдел</w:t>
            </w:r>
            <w:proofErr w:type="gramStart"/>
            <w:r w:rsidR="00984FCB">
              <w:rPr>
                <w:b/>
                <w:bCs/>
              </w:rPr>
              <w:t>е-</w:t>
            </w:r>
            <w:proofErr w:type="gramEnd"/>
            <w:r w:rsidR="00984FCB">
              <w:rPr>
                <w:b/>
                <w:bCs/>
              </w:rPr>
              <w:br/>
            </w:r>
            <w:proofErr w:type="spellStart"/>
            <w:r w:rsidR="00984FCB">
              <w:rPr>
                <w:b/>
                <w:bCs/>
              </w:rPr>
              <w:t>ние</w:t>
            </w:r>
            <w:proofErr w:type="spellEnd"/>
            <w:r w:rsidR="00984FCB">
              <w:rPr>
                <w:b/>
                <w:bCs/>
              </w:rPr>
              <w:t xml:space="preserve"> до-</w:t>
            </w:r>
            <w:r w:rsidR="00984FCB">
              <w:rPr>
                <w:b/>
                <w:bCs/>
              </w:rPr>
              <w:br/>
              <w:t>полнит.</w:t>
            </w:r>
            <w:r w:rsidR="00984FCB">
              <w:rPr>
                <w:b/>
                <w:bCs/>
              </w:rPr>
              <w:br/>
              <w:t>образов.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Бухга</w:t>
            </w:r>
            <w:proofErr w:type="gramStart"/>
            <w:r>
              <w:rPr>
                <w:b/>
                <w:bCs/>
              </w:rPr>
              <w:t>л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терия</w:t>
            </w:r>
            <w:proofErr w:type="spellEnd"/>
          </w:p>
        </w:tc>
        <w:tc>
          <w:tcPr>
            <w:tcW w:w="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Гос-заказ</w:t>
            </w:r>
            <w:proofErr w:type="spellEnd"/>
            <w:proofErr w:type="gramEnd"/>
          </w:p>
        </w:tc>
      </w:tr>
      <w:tr w:rsidR="00984FCB" w:rsidTr="00007DA8">
        <w:trPr>
          <w:cantSplit/>
          <w:trHeight w:val="278"/>
        </w:trPr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984FCB" w:rsidRDefault="00984FCB" w:rsidP="00007DA8">
            <w:pPr>
              <w:jc w:val="center"/>
            </w:pPr>
            <w:proofErr w:type="spellStart"/>
            <w:r>
              <w:t>↓</w:t>
            </w:r>
            <w:proofErr w:type="spellEnd"/>
          </w:p>
        </w:tc>
        <w:tc>
          <w:tcPr>
            <w:tcW w:w="496" w:type="dxa"/>
            <w:tcBorders>
              <w:left w:val="nil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47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08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20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22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00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387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380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</w:tr>
      <w:tr w:rsidR="00984FCB" w:rsidTr="00007DA8">
        <w:trPr>
          <w:trHeight w:val="71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</w:pPr>
            <w:r>
              <w:rPr>
                <w:b/>
                <w:bCs/>
              </w:rPr>
              <w:t>МО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кл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ук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34" w:type="dxa"/>
            <w:gridSpan w:val="2"/>
            <w:tcBorders>
              <w:left w:val="single" w:sz="4" w:space="0" w:color="auto"/>
            </w:tcBorders>
          </w:tcPr>
          <w:p w:rsidR="00984FCB" w:rsidRDefault="00984FCB" w:rsidP="00007DA8">
            <w:pPr>
              <w:jc w:val="center"/>
            </w:pPr>
          </w:p>
        </w:tc>
        <w:tc>
          <w:tcPr>
            <w:tcW w:w="1298" w:type="dxa"/>
            <w:gridSpan w:val="3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524" w:type="dxa"/>
            <w:gridSpan w:val="3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722" w:type="dxa"/>
            <w:gridSpan w:val="3"/>
            <w:tcBorders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</w:t>
            </w:r>
            <w:r>
              <w:rPr>
                <w:b/>
                <w:bCs/>
              </w:rPr>
              <w:br/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</w:t>
            </w:r>
          </w:p>
        </w:tc>
        <w:tc>
          <w:tcPr>
            <w:tcW w:w="6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</w:t>
            </w:r>
          </w:p>
        </w:tc>
        <w:tc>
          <w:tcPr>
            <w:tcW w:w="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Служба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сопров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14" w:type="dxa"/>
            <w:gridSpan w:val="2"/>
            <w:tcBorders>
              <w:left w:val="single" w:sz="4" w:space="0" w:color="auto"/>
            </w:tcBorders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gridSpan w:val="4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508" w:type="dxa"/>
            <w:gridSpan w:val="2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3"/>
          </w:tcPr>
          <w:p w:rsidR="00984FCB" w:rsidRDefault="00984FCB" w:rsidP="00007DA8">
            <w:pPr>
              <w:jc w:val="center"/>
              <w:rPr>
                <w:b/>
                <w:bCs/>
              </w:rPr>
            </w:pPr>
          </w:p>
        </w:tc>
      </w:tr>
    </w:tbl>
    <w:p w:rsidR="00984FCB" w:rsidRDefault="00984FCB" w:rsidP="00984FCB">
      <w:pPr>
        <w:spacing w:after="200" w:line="276" w:lineRule="auto"/>
        <w:rPr>
          <w:b/>
          <w:bCs/>
          <w:sz w:val="23"/>
          <w:szCs w:val="23"/>
        </w:rPr>
        <w:sectPr w:rsidR="00984FCB" w:rsidSect="00007D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4FCB" w:rsidRDefault="00984FCB" w:rsidP="00984FCB">
      <w:pPr>
        <w:rPr>
          <w:b/>
          <w:sz w:val="23"/>
          <w:szCs w:val="23"/>
        </w:rPr>
      </w:pPr>
      <w:r w:rsidRPr="005B775F">
        <w:rPr>
          <w:b/>
          <w:bCs/>
          <w:sz w:val="23"/>
          <w:szCs w:val="23"/>
        </w:rPr>
        <w:lastRenderedPageBreak/>
        <w:t>1.7.</w:t>
      </w:r>
      <w:r w:rsidRPr="005B775F">
        <w:rPr>
          <w:b/>
          <w:sz w:val="23"/>
          <w:szCs w:val="23"/>
        </w:rPr>
        <w:t xml:space="preserve"> Режим работы общеобразовательного учреждения</w:t>
      </w:r>
    </w:p>
    <w:p w:rsidR="00984FCB" w:rsidRPr="005B775F" w:rsidRDefault="00984FCB" w:rsidP="00984FCB">
      <w:pPr>
        <w:rPr>
          <w:b/>
          <w:sz w:val="23"/>
          <w:szCs w:val="23"/>
        </w:rPr>
      </w:pPr>
    </w:p>
    <w:p w:rsidR="00984FCB" w:rsidRPr="00BC1318" w:rsidRDefault="00984FCB" w:rsidP="00984FCB">
      <w:pPr>
        <w:rPr>
          <w:b/>
          <w:bCs/>
          <w:color w:val="000033"/>
        </w:rPr>
      </w:pPr>
      <w:r>
        <w:rPr>
          <w:b/>
        </w:rPr>
        <w:t>1.7</w:t>
      </w:r>
      <w:r w:rsidRPr="00BC1318">
        <w:rPr>
          <w:b/>
        </w:rPr>
        <w:t>.</w:t>
      </w:r>
      <w:r>
        <w:rPr>
          <w:b/>
        </w:rPr>
        <w:t>1.</w:t>
      </w:r>
      <w:r w:rsidRPr="00BC1318">
        <w:rPr>
          <w:b/>
        </w:rPr>
        <w:t>Учебные занятия в 2014-2015 учебном году</w:t>
      </w:r>
      <w:r w:rsidRPr="00BC1318">
        <w:t xml:space="preserve"> начинаются 01.09.2014  и заканчиваются 25.05.2015  (34 учебные недели в 2-11 классах, 33 </w:t>
      </w:r>
      <w:proofErr w:type="gramStart"/>
      <w:r w:rsidRPr="00BC1318">
        <w:t>учебный</w:t>
      </w:r>
      <w:proofErr w:type="gramEnd"/>
      <w:r w:rsidRPr="00BC1318">
        <w:t xml:space="preserve"> недели – в 1-х классах).</w:t>
      </w:r>
      <w:r w:rsidRPr="00BC1318">
        <w:br/>
      </w:r>
      <w:r w:rsidRPr="00BC1318">
        <w:rPr>
          <w:bCs/>
          <w:color w:val="000033"/>
        </w:rPr>
        <w:t>Продолжительность учебного года: в 1 классах – 33 недели;</w:t>
      </w:r>
      <w:r w:rsidRPr="00BC1318">
        <w:rPr>
          <w:bCs/>
          <w:color w:val="000033"/>
        </w:rPr>
        <w:br/>
        <w:t>во 2 – 4, 9 и 11 классах – 34 недели; в 5-8, 10 классах – 35 недель.</w:t>
      </w:r>
      <w:r w:rsidRPr="00BC1318">
        <w:rPr>
          <w:bCs/>
          <w:color w:val="000033"/>
        </w:rPr>
        <w:br/>
      </w:r>
      <w:r>
        <w:rPr>
          <w:b/>
        </w:rPr>
        <w:t>1.7.</w:t>
      </w:r>
      <w:r w:rsidRPr="00BC1318">
        <w:rPr>
          <w:b/>
        </w:rPr>
        <w:t>2.Сроки проведения школьных каникул:</w:t>
      </w:r>
      <w:proofErr w:type="gramStart"/>
      <w:r w:rsidRPr="00BC1318">
        <w:br/>
        <w:t>-</w:t>
      </w:r>
      <w:proofErr w:type="gramEnd"/>
      <w:r w:rsidRPr="00BC1318">
        <w:t>осенние каникулы – с 03.11.2014 по 09.11.2014</w:t>
      </w:r>
      <w:r w:rsidRPr="00BC1318">
        <w:br/>
        <w:t>- зимние каникулы – с 29.12.2014 по 11.01.2015</w:t>
      </w:r>
      <w:r w:rsidRPr="00BC1318">
        <w:br/>
        <w:t>-весенние  каникулы – с 23.03.2015 по 31.03.2015</w:t>
      </w:r>
      <w:r w:rsidRPr="00BC1318">
        <w:br/>
        <w:t>-дополнительные каникулы для первоклассников – с 09.02.2015 по 16.02.2015</w:t>
      </w:r>
      <w:r w:rsidRPr="00BC1318">
        <w:rPr>
          <w:b/>
          <w:bCs/>
          <w:color w:val="000033"/>
        </w:rPr>
        <w:t xml:space="preserve">. </w:t>
      </w:r>
      <w:r>
        <w:rPr>
          <w:b/>
          <w:bCs/>
          <w:color w:val="000033"/>
        </w:rPr>
        <w:t>1.7.</w:t>
      </w:r>
      <w:r w:rsidRPr="00BC1318">
        <w:rPr>
          <w:b/>
          <w:bCs/>
          <w:color w:val="000033"/>
        </w:rPr>
        <w:t xml:space="preserve">3.Продолжительность учебных периодов (промежуточная аттестация) </w:t>
      </w:r>
      <w:r w:rsidRPr="00BC1318">
        <w:rPr>
          <w:b/>
          <w:bCs/>
          <w:color w:val="000033"/>
        </w:rPr>
        <w:br/>
        <w:t>-</w:t>
      </w:r>
      <w:r w:rsidRPr="00BC1318">
        <w:rPr>
          <w:bCs/>
          <w:color w:val="000033"/>
        </w:rPr>
        <w:t>начального, основного уровня общего образования:</w:t>
      </w:r>
      <w:r w:rsidRPr="00BC1318">
        <w:rPr>
          <w:bCs/>
          <w:color w:val="000033"/>
        </w:rPr>
        <w:br/>
      </w:r>
      <w:r w:rsidRPr="00BC1318">
        <w:rPr>
          <w:b/>
          <w:bCs/>
          <w:color w:val="000033"/>
        </w:rPr>
        <w:t>1 четверть</w:t>
      </w:r>
      <w:r w:rsidRPr="00BC1318">
        <w:rPr>
          <w:bCs/>
          <w:color w:val="000033"/>
        </w:rPr>
        <w:t xml:space="preserve"> – 01.09.2014 – 31.10.2014; </w:t>
      </w:r>
      <w:r w:rsidRPr="00BC1318">
        <w:rPr>
          <w:b/>
          <w:bCs/>
          <w:color w:val="000033"/>
        </w:rPr>
        <w:t>2 четверть</w:t>
      </w:r>
      <w:r w:rsidRPr="00BC1318">
        <w:rPr>
          <w:bCs/>
          <w:color w:val="000033"/>
        </w:rPr>
        <w:t xml:space="preserve"> – 10.11.2014 – 26.12.2014:</w:t>
      </w:r>
      <w:r w:rsidRPr="00BC1318">
        <w:rPr>
          <w:bCs/>
          <w:color w:val="000033"/>
        </w:rPr>
        <w:br/>
      </w:r>
      <w:r w:rsidRPr="00BC1318">
        <w:rPr>
          <w:b/>
          <w:bCs/>
          <w:color w:val="000033"/>
        </w:rPr>
        <w:t>3 четверть</w:t>
      </w:r>
      <w:r w:rsidRPr="00BC1318">
        <w:rPr>
          <w:bCs/>
          <w:color w:val="000033"/>
        </w:rPr>
        <w:t xml:space="preserve"> – 12.01.2015 – 20.03 2015; </w:t>
      </w:r>
      <w:r w:rsidRPr="00BC1318">
        <w:rPr>
          <w:b/>
          <w:bCs/>
          <w:color w:val="000033"/>
        </w:rPr>
        <w:t>4 четверть</w:t>
      </w:r>
      <w:r w:rsidRPr="00BC1318">
        <w:rPr>
          <w:bCs/>
          <w:color w:val="000033"/>
        </w:rPr>
        <w:t xml:space="preserve"> – 01.04.2015-25.05.2015 .</w:t>
      </w:r>
      <w:r w:rsidRPr="00BC1318">
        <w:rPr>
          <w:bCs/>
          <w:color w:val="000033"/>
        </w:rPr>
        <w:br/>
        <w:t>-учебные периоды  среднего уровня общего образования:</w:t>
      </w:r>
      <w:r w:rsidRPr="00BC1318">
        <w:rPr>
          <w:bCs/>
          <w:color w:val="000033"/>
        </w:rPr>
        <w:br/>
      </w:r>
      <w:r w:rsidRPr="00BC1318">
        <w:rPr>
          <w:b/>
          <w:bCs/>
          <w:color w:val="000033"/>
        </w:rPr>
        <w:t>1 полугодие</w:t>
      </w:r>
      <w:r w:rsidR="00BA0913">
        <w:rPr>
          <w:bCs/>
          <w:color w:val="000033"/>
        </w:rPr>
        <w:t xml:space="preserve"> – 01.09.2014</w:t>
      </w:r>
      <w:r w:rsidRPr="00BC1318">
        <w:rPr>
          <w:bCs/>
          <w:color w:val="000033"/>
        </w:rPr>
        <w:t>-27.12.2014; 2 полугодие -– 12.01.2015 -25.05.2015</w:t>
      </w:r>
      <w:r w:rsidRPr="00BC1318">
        <w:rPr>
          <w:bCs/>
          <w:color w:val="000033"/>
        </w:rPr>
        <w:br/>
      </w:r>
      <w:r>
        <w:rPr>
          <w:b/>
        </w:rPr>
        <w:t>1.7.4</w:t>
      </w:r>
      <w:r w:rsidRPr="00BC1318">
        <w:rPr>
          <w:b/>
        </w:rPr>
        <w:t>.Ср</w:t>
      </w:r>
      <w:r>
        <w:rPr>
          <w:b/>
        </w:rPr>
        <w:t>оки проведения государственной итоговой</w:t>
      </w:r>
      <w:r w:rsidRPr="00BC1318">
        <w:rPr>
          <w:b/>
        </w:rPr>
        <w:t xml:space="preserve"> аттестации обучающихся</w:t>
      </w:r>
      <w:r>
        <w:t xml:space="preserve">, освоивших </w:t>
      </w:r>
      <w:r w:rsidRPr="00BC1318">
        <w:t>образовательные программ</w:t>
      </w:r>
      <w:r>
        <w:t xml:space="preserve">ы основного, среднего </w:t>
      </w:r>
      <w:r w:rsidRPr="00BC1318">
        <w:t xml:space="preserve"> общего образования,</w:t>
      </w:r>
      <w:r>
        <w:t xml:space="preserve"> </w:t>
      </w:r>
      <w:r w:rsidRPr="00BC1318">
        <w:t xml:space="preserve"> ежегодно устанавливаются приказами Федеральной службы по надзору в сфере образования и науки Российской Федерации и  распоряжениями Комитета по образованию</w:t>
      </w:r>
      <w:r>
        <w:t xml:space="preserve"> Санкт-Петербурга</w:t>
      </w:r>
      <w:r w:rsidRPr="00BC1318">
        <w:t>.</w:t>
      </w:r>
      <w:r w:rsidRPr="00BC1318">
        <w:rPr>
          <w:b/>
          <w:bCs/>
          <w:color w:val="000033"/>
        </w:rPr>
        <w:t xml:space="preserve">  </w:t>
      </w:r>
      <w:r w:rsidRPr="00BC1318">
        <w:rPr>
          <w:b/>
          <w:bCs/>
          <w:color w:val="000033"/>
        </w:rPr>
        <w:br/>
      </w:r>
      <w:r>
        <w:rPr>
          <w:b/>
          <w:bCs/>
          <w:color w:val="000033"/>
        </w:rPr>
        <w:t>1.7.</w:t>
      </w:r>
      <w:r w:rsidRPr="00BC1318">
        <w:rPr>
          <w:b/>
          <w:bCs/>
          <w:color w:val="000033"/>
        </w:rPr>
        <w:t xml:space="preserve">5.Промежуточная аттестация </w:t>
      </w:r>
      <w:r>
        <w:rPr>
          <w:b/>
          <w:bCs/>
          <w:color w:val="000033"/>
        </w:rPr>
        <w:t xml:space="preserve">обучающихся: </w:t>
      </w:r>
      <w:r w:rsidR="00BA0913">
        <w:rPr>
          <w:bCs/>
          <w:color w:val="000033"/>
        </w:rPr>
        <w:t xml:space="preserve"> 2-4 классы - 21,23.04.2015</w:t>
      </w:r>
      <w:proofErr w:type="gramStart"/>
      <w:r w:rsidRPr="00BC1318">
        <w:rPr>
          <w:bCs/>
          <w:color w:val="000033"/>
        </w:rPr>
        <w:t xml:space="preserve"> ;</w:t>
      </w:r>
      <w:proofErr w:type="gramEnd"/>
      <w:r w:rsidRPr="00BC1318">
        <w:rPr>
          <w:bCs/>
          <w:color w:val="000033"/>
        </w:rPr>
        <w:t xml:space="preserve"> 5-8,10 классы   с 27.04.2015 по 15.05.2015</w:t>
      </w:r>
      <w:r>
        <w:rPr>
          <w:bCs/>
          <w:color w:val="000033"/>
        </w:rPr>
        <w:t>.</w:t>
      </w:r>
      <w:r w:rsidRPr="00BC1318">
        <w:rPr>
          <w:bCs/>
          <w:color w:val="000033"/>
        </w:rPr>
        <w:br/>
      </w:r>
      <w:r>
        <w:rPr>
          <w:b/>
        </w:rPr>
        <w:t>1.7.</w:t>
      </w:r>
      <w:r w:rsidRPr="00BC1318">
        <w:rPr>
          <w:b/>
        </w:rPr>
        <w:t>6.Сроки проведения:</w:t>
      </w:r>
      <w:proofErr w:type="gramStart"/>
      <w:r w:rsidRPr="00BC1318">
        <w:rPr>
          <w:b/>
        </w:rPr>
        <w:br/>
        <w:t>-</w:t>
      </w:r>
      <w:proofErr w:type="gramEnd"/>
      <w:r w:rsidRPr="00BC1318">
        <w:rPr>
          <w:b/>
        </w:rPr>
        <w:t>пр</w:t>
      </w:r>
      <w:r w:rsidR="00BA0913">
        <w:rPr>
          <w:b/>
        </w:rPr>
        <w:t>аздника «Последнего звонка» - 22</w:t>
      </w:r>
      <w:r w:rsidRPr="00BC1318">
        <w:rPr>
          <w:b/>
        </w:rPr>
        <w:t>.05.2015</w:t>
      </w:r>
      <w:r w:rsidRPr="00BC1318">
        <w:rPr>
          <w:b/>
        </w:rPr>
        <w:br/>
        <w:t>- выпускных вечеров-</w:t>
      </w:r>
      <w:r w:rsidRPr="00BC1318">
        <w:t xml:space="preserve"> 9 класс – 17 .06.2015;</w:t>
      </w:r>
      <w:r>
        <w:t xml:space="preserve">  </w:t>
      </w:r>
      <w:r w:rsidRPr="00BC1318">
        <w:t>11 класс – 20.06.2015</w:t>
      </w:r>
      <w:r w:rsidRPr="00BC1318">
        <w:rPr>
          <w:b/>
          <w:bCs/>
          <w:color w:val="000033"/>
        </w:rPr>
        <w:t>.</w:t>
      </w:r>
      <w:r w:rsidRPr="00BC1318">
        <w:rPr>
          <w:b/>
          <w:bCs/>
          <w:color w:val="000033"/>
        </w:rPr>
        <w:br/>
      </w:r>
      <w:r>
        <w:rPr>
          <w:b/>
          <w:bCs/>
          <w:color w:val="000033"/>
        </w:rPr>
        <w:t>1.7.</w:t>
      </w:r>
      <w:r w:rsidRPr="00BC1318">
        <w:rPr>
          <w:b/>
          <w:bCs/>
          <w:color w:val="000033"/>
        </w:rPr>
        <w:t>7.Режим работы образовательного учреждения</w:t>
      </w:r>
      <w:r w:rsidRPr="00BC1318">
        <w:t xml:space="preserve"> :</w:t>
      </w:r>
      <w:r w:rsidRPr="00BC1318">
        <w:rPr>
          <w:bCs/>
          <w:color w:val="000033"/>
        </w:rPr>
        <w:t>Понедельник – пятница: с 8.30 до 21.00</w:t>
      </w:r>
      <w:r w:rsidRPr="00BC1318">
        <w:rPr>
          <w:bCs/>
          <w:color w:val="000033"/>
        </w:rPr>
        <w:br/>
        <w:t>Суббота: с 8.30 до 15.00 .</w:t>
      </w:r>
      <w:r w:rsidRPr="00BC1318">
        <w:rPr>
          <w:bCs/>
          <w:color w:val="000033"/>
        </w:rPr>
        <w:br/>
      </w:r>
      <w:r w:rsidRPr="005B775F">
        <w:rPr>
          <w:b/>
          <w:bCs/>
          <w:color w:val="000033"/>
        </w:rPr>
        <w:t>1.7.</w:t>
      </w:r>
      <w:r w:rsidRPr="00BC1318">
        <w:rPr>
          <w:bCs/>
          <w:color w:val="000033"/>
        </w:rPr>
        <w:t xml:space="preserve"> </w:t>
      </w:r>
      <w:r w:rsidRPr="00BC1318">
        <w:rPr>
          <w:b/>
          <w:bCs/>
          <w:color w:val="000033"/>
        </w:rPr>
        <w:t>8</w:t>
      </w:r>
      <w:r w:rsidRPr="00BC1318">
        <w:rPr>
          <w:bCs/>
          <w:color w:val="000033"/>
        </w:rPr>
        <w:t>.</w:t>
      </w:r>
      <w:r w:rsidRPr="00BC1318">
        <w:rPr>
          <w:b/>
          <w:bCs/>
          <w:color w:val="000033"/>
        </w:rPr>
        <w:t xml:space="preserve">Расписание звонков: </w:t>
      </w:r>
      <w:r w:rsidRPr="00BC1318">
        <w:rPr>
          <w:b/>
          <w:bCs/>
          <w:color w:val="000033"/>
        </w:rPr>
        <w:br/>
      </w:r>
      <w:r w:rsidRPr="00BC1318">
        <w:rPr>
          <w:bCs/>
          <w:color w:val="000033"/>
        </w:rPr>
        <w:t>1 урок 9.00 – 9.45; 2 урок 9.55 – 10.40; 3 урок 11.00 – 11.45;4 урок 12.05 – 12.50; 5 урок 13.00 – 13.45; 6 урок 13.50 – 14.30;7 урок – 14.35-15.15</w:t>
      </w:r>
      <w:r w:rsidRPr="00BC1318">
        <w:rPr>
          <w:bCs/>
          <w:color w:val="000033"/>
        </w:rPr>
        <w:br/>
      </w:r>
      <w:r>
        <w:rPr>
          <w:b/>
          <w:bCs/>
          <w:color w:val="000033"/>
        </w:rPr>
        <w:t>1.7.</w:t>
      </w:r>
      <w:r w:rsidRPr="00BC1318">
        <w:rPr>
          <w:b/>
          <w:bCs/>
          <w:color w:val="000033"/>
        </w:rPr>
        <w:t xml:space="preserve">9.Расписание работы групп продлённого дня: </w:t>
      </w:r>
      <w:r w:rsidRPr="00BC1318">
        <w:rPr>
          <w:bCs/>
          <w:color w:val="000033"/>
        </w:rPr>
        <w:t xml:space="preserve">  понедельник – пятница с 12.50 до 18.50</w:t>
      </w:r>
      <w:r w:rsidRPr="00BC1318">
        <w:rPr>
          <w:bCs/>
          <w:color w:val="000033"/>
        </w:rPr>
        <w:br/>
      </w:r>
      <w:r>
        <w:rPr>
          <w:b/>
          <w:bCs/>
          <w:color w:val="000033"/>
        </w:rPr>
        <w:t>1.7.</w:t>
      </w:r>
      <w:r w:rsidRPr="00BC1318">
        <w:rPr>
          <w:b/>
          <w:bCs/>
          <w:color w:val="000033"/>
        </w:rPr>
        <w:t>10. Регламентирование образовательного процесса</w:t>
      </w:r>
      <w:r w:rsidRPr="00BC1318">
        <w:rPr>
          <w:bCs/>
          <w:color w:val="000033"/>
        </w:rPr>
        <w:t xml:space="preserve">: </w:t>
      </w:r>
      <w:r>
        <w:rPr>
          <w:bCs/>
          <w:color w:val="000033"/>
        </w:rPr>
        <w:t xml:space="preserve">устанавливается </w:t>
      </w:r>
      <w:r w:rsidRPr="00BC1318">
        <w:rPr>
          <w:bCs/>
          <w:color w:val="000033"/>
        </w:rPr>
        <w:t>пр</w:t>
      </w:r>
      <w:r>
        <w:rPr>
          <w:bCs/>
          <w:color w:val="000033"/>
        </w:rPr>
        <w:t xml:space="preserve">одолжительность учебной недели: </w:t>
      </w:r>
      <w:r w:rsidRPr="00BC1318">
        <w:rPr>
          <w:bCs/>
          <w:color w:val="000033"/>
        </w:rPr>
        <w:t>для учащихся 1-9 к</w:t>
      </w:r>
      <w:r>
        <w:rPr>
          <w:bCs/>
          <w:color w:val="000033"/>
        </w:rPr>
        <w:t>лассов – 5 дней; для учащихся 10</w:t>
      </w:r>
      <w:r w:rsidRPr="00BC1318">
        <w:rPr>
          <w:bCs/>
          <w:color w:val="000033"/>
        </w:rPr>
        <w:t xml:space="preserve"> </w:t>
      </w:r>
      <w:r>
        <w:rPr>
          <w:bCs/>
          <w:color w:val="000033"/>
        </w:rPr>
        <w:t>–</w:t>
      </w:r>
      <w:proofErr w:type="spellStart"/>
      <w:r>
        <w:rPr>
          <w:bCs/>
          <w:color w:val="000033"/>
        </w:rPr>
        <w:t>х</w:t>
      </w:r>
      <w:proofErr w:type="spellEnd"/>
      <w:r>
        <w:rPr>
          <w:bCs/>
          <w:color w:val="000033"/>
        </w:rPr>
        <w:t xml:space="preserve">, </w:t>
      </w:r>
      <w:r w:rsidRPr="00BC1318">
        <w:rPr>
          <w:bCs/>
          <w:color w:val="000033"/>
        </w:rPr>
        <w:t>11</w:t>
      </w:r>
      <w:r>
        <w:rPr>
          <w:bCs/>
          <w:color w:val="000033"/>
        </w:rPr>
        <w:t xml:space="preserve">-х </w:t>
      </w:r>
      <w:r w:rsidRPr="00BC1318">
        <w:rPr>
          <w:bCs/>
          <w:color w:val="000033"/>
        </w:rPr>
        <w:t xml:space="preserve"> (профильных)  классов – 6 дней</w:t>
      </w:r>
    </w:p>
    <w:p w:rsidR="00984FCB" w:rsidRDefault="00984FCB" w:rsidP="00984FCB">
      <w:pPr>
        <w:spacing w:after="200" w:line="276" w:lineRule="auto"/>
        <w:rPr>
          <w:sz w:val="23"/>
          <w:szCs w:val="23"/>
        </w:rPr>
      </w:pPr>
    </w:p>
    <w:p w:rsidR="00984FCB" w:rsidRPr="00FD16F1" w:rsidRDefault="00984FCB" w:rsidP="00984FCB">
      <w:pPr>
        <w:spacing w:after="200" w:line="276" w:lineRule="auto"/>
        <w:rPr>
          <w:b/>
          <w:sz w:val="23"/>
          <w:szCs w:val="23"/>
        </w:rPr>
      </w:pPr>
      <w:r w:rsidRPr="00FD16F1">
        <w:rPr>
          <w:b/>
          <w:sz w:val="23"/>
          <w:szCs w:val="23"/>
        </w:rPr>
        <w:t>1.8.Формы получения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84FCB" w:rsidTr="00007DA8">
        <w:tc>
          <w:tcPr>
            <w:tcW w:w="4785" w:type="dxa"/>
          </w:tcPr>
          <w:p w:rsidR="00984FCB" w:rsidRDefault="00984FCB" w:rsidP="00007DA8">
            <w:pPr>
              <w:ind w:left="240"/>
              <w:jc w:val="center"/>
            </w:pPr>
            <w:r>
              <w:t>Формы получения образования</w:t>
            </w:r>
          </w:p>
        </w:tc>
        <w:tc>
          <w:tcPr>
            <w:tcW w:w="4785" w:type="dxa"/>
          </w:tcPr>
          <w:p w:rsidR="00984FCB" w:rsidRDefault="00984FCB" w:rsidP="00007DA8">
            <w:pPr>
              <w:ind w:left="240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</w:tr>
      <w:tr w:rsidR="00984FCB" w:rsidTr="00007DA8">
        <w:tc>
          <w:tcPr>
            <w:tcW w:w="4785" w:type="dxa"/>
          </w:tcPr>
          <w:p w:rsidR="00984FCB" w:rsidRDefault="00984FCB" w:rsidP="00007DA8">
            <w:pPr>
              <w:ind w:left="240"/>
            </w:pPr>
            <w:r>
              <w:t>Очная</w:t>
            </w:r>
          </w:p>
        </w:tc>
        <w:tc>
          <w:tcPr>
            <w:tcW w:w="4785" w:type="dxa"/>
          </w:tcPr>
          <w:p w:rsidR="00984FCB" w:rsidRDefault="00984FCB" w:rsidP="00007DA8">
            <w:pPr>
              <w:ind w:left="240"/>
              <w:jc w:val="center"/>
            </w:pPr>
            <w:r>
              <w:t>970</w:t>
            </w:r>
          </w:p>
        </w:tc>
      </w:tr>
      <w:tr w:rsidR="00984FCB" w:rsidTr="00007DA8">
        <w:tc>
          <w:tcPr>
            <w:tcW w:w="4785" w:type="dxa"/>
          </w:tcPr>
          <w:p w:rsidR="00984FCB" w:rsidRDefault="00984FCB" w:rsidP="00007DA8">
            <w:pPr>
              <w:ind w:left="240"/>
            </w:pPr>
            <w:r>
              <w:t>в том числе, обучение на дому</w:t>
            </w:r>
          </w:p>
        </w:tc>
        <w:tc>
          <w:tcPr>
            <w:tcW w:w="4785" w:type="dxa"/>
          </w:tcPr>
          <w:p w:rsidR="00984FCB" w:rsidRDefault="00984FCB" w:rsidP="00007DA8">
            <w:pPr>
              <w:ind w:left="240"/>
              <w:jc w:val="center"/>
            </w:pPr>
            <w:r>
              <w:t>-</w:t>
            </w:r>
          </w:p>
        </w:tc>
      </w:tr>
      <w:tr w:rsidR="00984FCB" w:rsidTr="00007DA8">
        <w:tc>
          <w:tcPr>
            <w:tcW w:w="4785" w:type="dxa"/>
          </w:tcPr>
          <w:p w:rsidR="00984FCB" w:rsidRDefault="00984FCB" w:rsidP="00007DA8">
            <w:pPr>
              <w:ind w:left="240"/>
            </w:pPr>
            <w:r>
              <w:t>Экстернат</w:t>
            </w:r>
          </w:p>
        </w:tc>
        <w:tc>
          <w:tcPr>
            <w:tcW w:w="4785" w:type="dxa"/>
          </w:tcPr>
          <w:p w:rsidR="00984FCB" w:rsidRDefault="00984FCB" w:rsidP="00007DA8">
            <w:pPr>
              <w:ind w:left="240"/>
              <w:jc w:val="center"/>
            </w:pPr>
            <w:r>
              <w:t>-</w:t>
            </w:r>
          </w:p>
        </w:tc>
      </w:tr>
      <w:tr w:rsidR="00984FCB" w:rsidTr="00007DA8">
        <w:tc>
          <w:tcPr>
            <w:tcW w:w="4785" w:type="dxa"/>
          </w:tcPr>
          <w:p w:rsidR="00984FCB" w:rsidRDefault="00984FCB" w:rsidP="00007DA8">
            <w:pPr>
              <w:ind w:left="240"/>
            </w:pPr>
            <w:r>
              <w:t>Заочная</w:t>
            </w:r>
          </w:p>
        </w:tc>
        <w:tc>
          <w:tcPr>
            <w:tcW w:w="4785" w:type="dxa"/>
          </w:tcPr>
          <w:p w:rsidR="00984FCB" w:rsidRDefault="00984FCB" w:rsidP="00007DA8">
            <w:pPr>
              <w:ind w:left="240"/>
              <w:jc w:val="center"/>
            </w:pPr>
            <w:r>
              <w:t>-</w:t>
            </w:r>
          </w:p>
        </w:tc>
      </w:tr>
      <w:tr w:rsidR="00984FCB" w:rsidTr="00007DA8">
        <w:tc>
          <w:tcPr>
            <w:tcW w:w="4785" w:type="dxa"/>
          </w:tcPr>
          <w:p w:rsidR="00984FCB" w:rsidRDefault="00984FCB" w:rsidP="00007DA8">
            <w:pPr>
              <w:ind w:left="240"/>
            </w:pPr>
            <w:proofErr w:type="spellStart"/>
            <w:r>
              <w:t>Очно-заочная</w:t>
            </w:r>
            <w:proofErr w:type="spellEnd"/>
            <w:r>
              <w:t xml:space="preserve"> </w:t>
            </w:r>
          </w:p>
        </w:tc>
        <w:tc>
          <w:tcPr>
            <w:tcW w:w="4785" w:type="dxa"/>
          </w:tcPr>
          <w:p w:rsidR="00984FCB" w:rsidRDefault="00BA0913" w:rsidP="00007DA8">
            <w:pPr>
              <w:ind w:left="240"/>
              <w:jc w:val="center"/>
            </w:pPr>
            <w:r>
              <w:t>2</w:t>
            </w:r>
          </w:p>
        </w:tc>
      </w:tr>
    </w:tbl>
    <w:p w:rsidR="00984FCB" w:rsidRDefault="00984FCB" w:rsidP="00984FCB">
      <w:pPr>
        <w:spacing w:after="200" w:line="276" w:lineRule="auto"/>
        <w:rPr>
          <w:sz w:val="23"/>
          <w:szCs w:val="23"/>
        </w:rPr>
      </w:pPr>
    </w:p>
    <w:p w:rsidR="00984FCB" w:rsidRDefault="00984FCB" w:rsidP="00984FCB">
      <w:pPr>
        <w:spacing w:after="200" w:line="276" w:lineRule="auto"/>
        <w:rPr>
          <w:b/>
          <w:sz w:val="23"/>
          <w:szCs w:val="23"/>
        </w:rPr>
      </w:pPr>
    </w:p>
    <w:p w:rsidR="00984FCB" w:rsidRPr="00232AA8" w:rsidRDefault="00984FCB" w:rsidP="00984FCB">
      <w:pPr>
        <w:spacing w:after="200" w:line="276" w:lineRule="auto"/>
        <w:rPr>
          <w:b/>
          <w:sz w:val="23"/>
          <w:szCs w:val="23"/>
        </w:rPr>
      </w:pPr>
      <w:r w:rsidRPr="006728D6">
        <w:rPr>
          <w:b/>
          <w:sz w:val="23"/>
          <w:szCs w:val="23"/>
        </w:rPr>
        <w:lastRenderedPageBreak/>
        <w:t>1.9. Нормативная база образовательного учреждения</w:t>
      </w:r>
    </w:p>
    <w:p w:rsidR="00984FCB" w:rsidRPr="006728D6" w:rsidRDefault="00984FCB" w:rsidP="00984FCB">
      <w:pPr>
        <w:pStyle w:val="a4"/>
        <w:numPr>
          <w:ilvl w:val="0"/>
          <w:numId w:val="3"/>
        </w:numPr>
        <w:rPr>
          <w:bCs/>
          <w:iCs/>
        </w:rPr>
      </w:pPr>
      <w:r w:rsidRPr="006728D6">
        <w:rPr>
          <w:bCs/>
          <w:iCs/>
        </w:rPr>
        <w:t>Устав государственного бюджетного общеобразовательного учреждения средней общеобразовательной школы №» 580 Приморского района Санкт-Петербурга</w:t>
      </w:r>
    </w:p>
    <w:p w:rsidR="00984FCB" w:rsidRPr="006728D6" w:rsidRDefault="00984FCB" w:rsidP="00984FCB">
      <w:pPr>
        <w:pStyle w:val="a4"/>
        <w:numPr>
          <w:ilvl w:val="0"/>
          <w:numId w:val="3"/>
        </w:numPr>
      </w:pPr>
      <w:r w:rsidRPr="006728D6">
        <w:rPr>
          <w:bCs/>
          <w:iCs/>
        </w:rPr>
        <w:t>Программа развития ГБОУ школы №580 Приморского района Санкт-Петербурга до 2020 года «Качество обучения и комфортность условий образовательного комплекса – основа личностного успеха ученика»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О</w:t>
      </w:r>
      <w:r w:rsidRPr="00847E50">
        <w:t>бщем собрании</w:t>
      </w:r>
      <w:r>
        <w:t xml:space="preserve">  работников 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Педагогическом совете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 xml:space="preserve">Положение  о </w:t>
      </w:r>
      <w:proofErr w:type="spellStart"/>
      <w:r>
        <w:t>внутришкольном</w:t>
      </w:r>
      <w:proofErr w:type="spellEnd"/>
      <w:r>
        <w:t xml:space="preserve"> контроле 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порядке приема и выбытия из Отделения дошкольного образования детей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осуществлении текущего контроля успеваемости, формах, периодичности, порядке проведения промежуточной аттестации и переводе обучающихся в следующий класс</w:t>
      </w:r>
    </w:p>
    <w:p w:rsidR="00BA0913" w:rsidRDefault="00BA0913" w:rsidP="00984FCB">
      <w:pPr>
        <w:pStyle w:val="a4"/>
        <w:numPr>
          <w:ilvl w:val="0"/>
          <w:numId w:val="3"/>
        </w:numPr>
      </w:pPr>
      <w:r>
        <w:t>Положение о системе оценки качества образования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Правила приема граждан в образовательное учреждение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 xml:space="preserve">Положение об </w:t>
      </w:r>
      <w:proofErr w:type="spellStart"/>
      <w:r>
        <w:t>очно-заочной</w:t>
      </w:r>
      <w:proofErr w:type="spellEnd"/>
      <w:r>
        <w:t>, заочной форме обучения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правилах приема граждан,  перевода, выбытия и отчисления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государственной итоговой аттестации выпускников, освоивших основные образовательные программы основного общего и среднего общего образования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выставлении отметок в аттестат об основном общем и среднем общем образовании</w:t>
      </w:r>
    </w:p>
    <w:p w:rsidR="00BA0913" w:rsidRDefault="00BA0913" w:rsidP="00984FCB">
      <w:pPr>
        <w:pStyle w:val="a4"/>
        <w:numPr>
          <w:ilvl w:val="0"/>
          <w:numId w:val="3"/>
        </w:numPr>
      </w:pPr>
      <w:r>
        <w:t>Положение о заполнении, учете и выдаче аттестатов об основном общем и среднем общем образовании и их дубликатов</w:t>
      </w:r>
    </w:p>
    <w:p w:rsidR="00BA0913" w:rsidRPr="00BA0913" w:rsidRDefault="00BA0913" w:rsidP="00BA0913">
      <w:pPr>
        <w:pStyle w:val="a4"/>
        <w:numPr>
          <w:ilvl w:val="0"/>
          <w:numId w:val="3"/>
        </w:numPr>
        <w:shd w:val="clear" w:color="auto" w:fill="FFFFFF"/>
        <w:rPr>
          <w:bCs/>
          <w:spacing w:val="-2"/>
        </w:rPr>
      </w:pPr>
      <w:r w:rsidRPr="00BA0913">
        <w:rPr>
          <w:bCs/>
          <w:spacing w:val="-2"/>
        </w:rPr>
        <w:t>П</w:t>
      </w:r>
      <w:r>
        <w:rPr>
          <w:bCs/>
          <w:spacing w:val="-2"/>
        </w:rPr>
        <w:t xml:space="preserve">оложение  </w:t>
      </w:r>
      <w:r w:rsidRPr="00BA0913">
        <w:rPr>
          <w:bCs/>
          <w:spacing w:val="-2"/>
        </w:rPr>
        <w:t xml:space="preserve">о ведении ученических тетрадей и их проверке при </w:t>
      </w:r>
      <w:proofErr w:type="gramStart"/>
      <w:r w:rsidRPr="00BA0913">
        <w:rPr>
          <w:bCs/>
          <w:spacing w:val="-2"/>
        </w:rPr>
        <w:t>обучении по программам</w:t>
      </w:r>
      <w:proofErr w:type="gramEnd"/>
      <w:r w:rsidRPr="00BA0913">
        <w:rPr>
          <w:bCs/>
          <w:spacing w:val="-2"/>
        </w:rPr>
        <w:t xml:space="preserve"> начального общего, основного  общего и среднего общего образования</w:t>
      </w:r>
    </w:p>
    <w:p w:rsidR="00BA0913" w:rsidRPr="00BA0913" w:rsidRDefault="00BA0913" w:rsidP="00BA0913">
      <w:pPr>
        <w:pStyle w:val="a4"/>
        <w:numPr>
          <w:ilvl w:val="0"/>
          <w:numId w:val="3"/>
        </w:numPr>
      </w:pPr>
      <w:r w:rsidRPr="00BA0913">
        <w:t>П</w:t>
      </w:r>
      <w:r>
        <w:t xml:space="preserve">оложение </w:t>
      </w:r>
      <w:r w:rsidRPr="00BA0913">
        <w:t>о работе с обращениями граждан</w:t>
      </w:r>
    </w:p>
    <w:p w:rsidR="00BA0913" w:rsidRDefault="00BA0913" w:rsidP="00BA0913">
      <w:pPr>
        <w:pStyle w:val="a4"/>
        <w:numPr>
          <w:ilvl w:val="0"/>
          <w:numId w:val="3"/>
        </w:numPr>
        <w:spacing w:before="30" w:after="30"/>
        <w:rPr>
          <w:bCs/>
          <w:color w:val="000000"/>
        </w:rPr>
      </w:pPr>
      <w:r w:rsidRPr="00BA0913">
        <w:rPr>
          <w:bCs/>
          <w:color w:val="000000"/>
        </w:rPr>
        <w:t xml:space="preserve">Положение </w:t>
      </w:r>
      <w:r>
        <w:rPr>
          <w:bCs/>
          <w:color w:val="000000"/>
        </w:rPr>
        <w:t xml:space="preserve"> </w:t>
      </w:r>
      <w:r w:rsidRPr="00BA0913">
        <w:rPr>
          <w:bCs/>
          <w:color w:val="000000"/>
        </w:rPr>
        <w:t xml:space="preserve">о школьном стадионе </w:t>
      </w:r>
    </w:p>
    <w:p w:rsidR="00BA0913" w:rsidRPr="00BA0913" w:rsidRDefault="00BA0913" w:rsidP="00BA0913">
      <w:pPr>
        <w:pStyle w:val="a4"/>
        <w:numPr>
          <w:ilvl w:val="0"/>
          <w:numId w:val="3"/>
        </w:numPr>
        <w:spacing w:before="30" w:after="30"/>
        <w:rPr>
          <w:bCs/>
          <w:color w:val="000000"/>
        </w:rPr>
      </w:pPr>
      <w:r>
        <w:t xml:space="preserve">Положение об условном переводе граждан </w:t>
      </w:r>
      <w:r w:rsidRPr="00BA0913">
        <w:t xml:space="preserve"> 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элективных  учебных предметах</w:t>
      </w:r>
    </w:p>
    <w:p w:rsidR="00FC549C" w:rsidRDefault="00984FCB" w:rsidP="00984FCB">
      <w:pPr>
        <w:pStyle w:val="a4"/>
        <w:numPr>
          <w:ilvl w:val="0"/>
          <w:numId w:val="3"/>
        </w:numPr>
      </w:pPr>
      <w:r>
        <w:t xml:space="preserve">Положение о текущей и промежуточной  аттестации 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 xml:space="preserve">Положение об условном переводе </w:t>
      </w:r>
      <w:proofErr w:type="gramStart"/>
      <w:r>
        <w:t>обучающихся</w:t>
      </w:r>
      <w:proofErr w:type="gramEnd"/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текущей, промежуточной и итоговой аттестации обучающихся 1-4-х классов, реализующих ФГОС второго поколения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мониторинге качества образования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рабочей программе по учебному курсу, предмету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образовательной программе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методическом объединении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наставничестве в Отделении дошкольного образования детей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порядке предоставления меры социальной поддержки по воспитанию и обучению на дому отдельных категорий детей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внеурочной деятельности в классах, внедряющих ФГОС НОО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порядке приема, перехода на следующий год обучения, отчисления обучающихся Отделения дополнительного образования детей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ведении классного журнала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работе группы продленного дня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классном руководстве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lastRenderedPageBreak/>
        <w:t>Правила внутреннего распорядка для работников образовательного учреждения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 xml:space="preserve">Правила внутреннего распорядка для </w:t>
      </w:r>
      <w:proofErr w:type="gramStart"/>
      <w:r>
        <w:t>обучающихся</w:t>
      </w:r>
      <w:proofErr w:type="gramEnd"/>
      <w:r>
        <w:t xml:space="preserve"> образовательного учреждения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школьной форме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смотре-конкурсе проектов и продуктов исследовательской деятельности обучающихся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проведении школьного тура предметных олимпиад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учебно-консультационном пункте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профилактическом совете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Службе сопровождения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 xml:space="preserve">Положение о клубе юных друзей правопорядка 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Службе здоровья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родительском комитете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охране и порядке допуска в здание обучающихся, работников школы, посетителей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организации питания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комиссии по социальному страхованию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 xml:space="preserve">Положение л </w:t>
      </w:r>
      <w:proofErr w:type="gramStart"/>
      <w:r>
        <w:t>специалисте</w:t>
      </w:r>
      <w:proofErr w:type="gramEnd"/>
      <w:r>
        <w:t xml:space="preserve"> по охране труда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организации работы по охране труда и обеспечению безопасности образовательного процесса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 xml:space="preserve">Положение об административно-общественном </w:t>
      </w:r>
      <w:proofErr w:type="gramStart"/>
      <w:r>
        <w:t>контроле за</w:t>
      </w:r>
      <w:proofErr w:type="gramEnd"/>
      <w:r>
        <w:t xml:space="preserve"> состоянием охраны труда</w:t>
      </w:r>
    </w:p>
    <w:p w:rsidR="00984FCB" w:rsidRDefault="00984FCB" w:rsidP="00984FCB">
      <w:pPr>
        <w:pStyle w:val="a4"/>
        <w:numPr>
          <w:ilvl w:val="0"/>
          <w:numId w:val="3"/>
        </w:numPr>
      </w:pPr>
      <w:proofErr w:type="gramStart"/>
      <w:r>
        <w:t>Положение о порядке привлечения и использования благотворительных средств (пожертвований</w:t>
      </w:r>
      <w:proofErr w:type="gramEnd"/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материальном стимулировании работников образовательного учреждения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системе оплаты труда и формировании штатной численности работников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е о структурном подразделении Отделении дошкольного образования детей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е о структурном подразделении Отделении  дополнительного образования детей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наставничестве в образовательном учреждении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комиссии по урегулированию споров между участниками образовательных отношений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учетной политике образовательного учреждения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антитеррористической группе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Кодекс этики и служебного поведения работников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 xml:space="preserve">Положение о комиссии по </w:t>
      </w:r>
      <w:proofErr w:type="spellStart"/>
      <w:r>
        <w:t>антикоррупционной</w:t>
      </w:r>
      <w:proofErr w:type="spellEnd"/>
      <w:r>
        <w:t xml:space="preserve"> политике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предоставлении ежегодного дополнительного оплачиваемого отпуска работникам с ненормированным днем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комиссии по материальному стимулированию работников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комиссии по изучению неблагоприятных условий труда</w:t>
      </w:r>
      <w:r>
        <w:br/>
        <w:t>положение о первичной профсоюзной организации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использовании печатей и штампов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 xml:space="preserve">Положение о </w:t>
      </w:r>
      <w:proofErr w:type="spellStart"/>
      <w:r>
        <w:t>бракеражной</w:t>
      </w:r>
      <w:proofErr w:type="spellEnd"/>
      <w:r>
        <w:t xml:space="preserve"> комиссии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 постоянно действующей экспертно-проверочной комиссии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Инструкция по делопроизводству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 xml:space="preserve">Положение о Комиссии по </w:t>
      </w:r>
      <w:proofErr w:type="gramStart"/>
      <w:r>
        <w:t>контролю за</w:t>
      </w:r>
      <w:proofErr w:type="gramEnd"/>
      <w:r>
        <w:t xml:space="preserve"> питанием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информатизации образовательного процесса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lastRenderedPageBreak/>
        <w:t>Инструкция по ведению учета учебной деятельности с помощью Электронного журнала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Положение об официальном сайте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Инструкция по обработке персональных данных, осуществляемых без использования средств автоматизации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Инструкция по обработке и защите персональных данных</w:t>
      </w:r>
    </w:p>
    <w:p w:rsidR="00984FCB" w:rsidRDefault="00984FCB" w:rsidP="00984FCB">
      <w:pPr>
        <w:pStyle w:val="a4"/>
        <w:numPr>
          <w:ilvl w:val="0"/>
          <w:numId w:val="3"/>
        </w:numPr>
      </w:pPr>
      <w:r>
        <w:t>Общее положение о правилах использования сети Интернет в школе</w:t>
      </w:r>
    </w:p>
    <w:p w:rsidR="004E0D96" w:rsidRPr="00796CEC" w:rsidRDefault="004E0D96" w:rsidP="004E0D96">
      <w:pPr>
        <w:spacing w:after="200" w:line="276" w:lineRule="auto"/>
        <w:rPr>
          <w:b/>
        </w:rPr>
      </w:pPr>
      <w:r w:rsidRPr="00796CEC">
        <w:rPr>
          <w:b/>
        </w:rPr>
        <w:t>1.10. Качественный состав педагогических работников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2340"/>
      </w:tblGrid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rPr>
                <w:i/>
                <w:iCs/>
              </w:rPr>
            </w:pPr>
            <w:r w:rsidRPr="005623B8">
              <w:rPr>
                <w:b/>
                <w:bCs/>
              </w:rPr>
              <w:t xml:space="preserve">4.1. Состав кадров ОУ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96" w:rsidRPr="005623B8" w:rsidRDefault="004E0D96" w:rsidP="00007DA8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2014/2015</w:t>
            </w:r>
            <w:r w:rsidRPr="005623B8">
              <w:rPr>
                <w:b/>
                <w:bCs/>
              </w:rPr>
              <w:t xml:space="preserve"> </w:t>
            </w:r>
            <w:proofErr w:type="spellStart"/>
            <w:r w:rsidRPr="005623B8">
              <w:rPr>
                <w:b/>
                <w:bCs/>
              </w:rPr>
              <w:t>уч.г</w:t>
            </w:r>
            <w:proofErr w:type="spellEnd"/>
            <w:r w:rsidRPr="005623B8">
              <w:rPr>
                <w:b/>
                <w:bCs/>
              </w:rPr>
              <w:t>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</w:pPr>
            <w:r w:rsidRPr="005623B8">
              <w:t>4.1.1.Всего специалистов (в том числе совместителей):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jc w:val="right"/>
            </w:pPr>
            <w:r>
              <w:t xml:space="preserve">93 </w:t>
            </w:r>
            <w:r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</w:pPr>
            <w:r w:rsidRPr="005623B8">
              <w:t>4.1.2.Постоянные (основные) сотрудники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ind w:right="72"/>
              <w:jc w:val="right"/>
            </w:pPr>
            <w:r>
              <w:t xml:space="preserve">88 </w:t>
            </w:r>
            <w:r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</w:pPr>
            <w:r w:rsidRPr="005623B8">
              <w:t>4.1.3.Совместители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ind w:right="72"/>
              <w:jc w:val="right"/>
            </w:pPr>
            <w:r>
              <w:t xml:space="preserve">5 </w:t>
            </w:r>
            <w:r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</w:pPr>
            <w:r w:rsidRPr="005623B8">
              <w:t>4.1.4.</w:t>
            </w:r>
            <w:proofErr w:type="gramStart"/>
            <w:r w:rsidRPr="005623B8">
              <w:t>Работающие</w:t>
            </w:r>
            <w:proofErr w:type="gramEnd"/>
            <w:r w:rsidRPr="005623B8">
              <w:t xml:space="preserve"> по договору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ind w:right="72"/>
              <w:jc w:val="right"/>
            </w:pPr>
            <w:r>
              <w:t xml:space="preserve">0 </w:t>
            </w:r>
            <w:r w:rsidRPr="005623B8">
              <w:t>чел.</w:t>
            </w:r>
          </w:p>
        </w:tc>
      </w:tr>
    </w:tbl>
    <w:p w:rsidR="004E0D96" w:rsidRPr="005623B8" w:rsidRDefault="004E0D96" w:rsidP="004E0D96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0"/>
        <w:gridCol w:w="1920"/>
        <w:gridCol w:w="2329"/>
      </w:tblGrid>
      <w:tr w:rsidR="004E0D96" w:rsidRPr="003D5DEC" w:rsidTr="004E0D9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ind w:right="72"/>
            </w:pPr>
            <w:r w:rsidRPr="005623B8">
              <w:rPr>
                <w:b/>
                <w:bCs/>
              </w:rPr>
              <w:t xml:space="preserve">4.2. Наличие в штате </w:t>
            </w:r>
          </w:p>
        </w:tc>
      </w:tr>
      <w:tr w:rsidR="004E0D96" w:rsidRPr="003D5DEC" w:rsidTr="004E0D96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spacing w:after="0"/>
              <w:ind w:left="72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96" w:rsidRDefault="004E0D96" w:rsidP="00007DA8">
            <w:pPr>
              <w:pStyle w:val="a7"/>
              <w:ind w:right="-48"/>
              <w:jc w:val="center"/>
            </w:pPr>
            <w:r>
              <w:t>Количество сотрудников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96" w:rsidRDefault="004E0D96" w:rsidP="00007DA8">
            <w:pPr>
              <w:pStyle w:val="a7"/>
              <w:ind w:right="-48"/>
              <w:jc w:val="center"/>
            </w:pPr>
            <w:proofErr w:type="gramStart"/>
            <w:r>
              <w:t>Количество сотрудников, прошедших курсы повышения квалификации за последние 5 лет</w:t>
            </w:r>
            <w:proofErr w:type="gramEnd"/>
          </w:p>
        </w:tc>
      </w:tr>
      <w:tr w:rsidR="004E0D96" w:rsidRPr="003D5DEC" w:rsidTr="004E0D96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4"/>
              </w:numPr>
              <w:spacing w:after="0"/>
              <w:ind w:right="284"/>
            </w:pPr>
            <w:r w:rsidRPr="005623B8">
              <w:t>Административных работников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ind w:right="-48"/>
              <w:jc w:val="right"/>
            </w:pPr>
            <w:r>
              <w:t>9 чел.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ind w:right="-48"/>
              <w:jc w:val="right"/>
            </w:pPr>
            <w:r>
              <w:t>9 чел.</w:t>
            </w:r>
          </w:p>
        </w:tc>
      </w:tr>
      <w:tr w:rsidR="004E0D96" w:rsidRPr="003D5DEC" w:rsidTr="004E0D96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4"/>
              </w:numPr>
              <w:spacing w:after="0"/>
              <w:ind w:right="284"/>
            </w:pPr>
            <w:r w:rsidRPr="005623B8">
              <w:t>Учителей (начальной школы, предметников)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Default="004E0D96" w:rsidP="00007DA8">
            <w:pPr>
              <w:jc w:val="right"/>
            </w:pPr>
            <w:r>
              <w:t xml:space="preserve">69 </w:t>
            </w:r>
            <w:r w:rsidRPr="00803944">
              <w:t>чел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Default="004E0D96" w:rsidP="00007DA8">
            <w:pPr>
              <w:jc w:val="right"/>
            </w:pPr>
            <w:r>
              <w:t xml:space="preserve">69 </w:t>
            </w:r>
            <w:r w:rsidRPr="00803944">
              <w:t>чел</w:t>
            </w:r>
          </w:p>
        </w:tc>
      </w:tr>
      <w:tr w:rsidR="004E0D96" w:rsidRPr="003D5DEC" w:rsidTr="004E0D96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4"/>
              </w:numPr>
              <w:spacing w:after="0"/>
              <w:ind w:right="284"/>
            </w:pPr>
            <w:r w:rsidRPr="005623B8">
              <w:t>Педагогов-психологов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Default="004E0D96" w:rsidP="00007DA8">
            <w:pPr>
              <w:jc w:val="right"/>
            </w:pPr>
            <w:r>
              <w:t xml:space="preserve">0 </w:t>
            </w:r>
            <w:r w:rsidRPr="00803944">
              <w:t>чел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Default="004E0D96" w:rsidP="00007DA8">
            <w:pPr>
              <w:jc w:val="right"/>
            </w:pPr>
            <w:r>
              <w:t xml:space="preserve">0 </w:t>
            </w:r>
            <w:r w:rsidRPr="00803944">
              <w:t>чел</w:t>
            </w:r>
          </w:p>
        </w:tc>
      </w:tr>
      <w:tr w:rsidR="004E0D96" w:rsidRPr="003D5DEC" w:rsidTr="004E0D96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4"/>
              </w:numPr>
              <w:spacing w:after="0"/>
              <w:ind w:right="284"/>
            </w:pPr>
            <w:r w:rsidRPr="005623B8">
              <w:t>Социальных педагогов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Default="004E0D96" w:rsidP="00007DA8">
            <w:pPr>
              <w:jc w:val="right"/>
            </w:pPr>
            <w:r>
              <w:t xml:space="preserve">2 </w:t>
            </w:r>
            <w:r w:rsidRPr="00803944">
              <w:t>чел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Default="004E0D96" w:rsidP="00007DA8">
            <w:pPr>
              <w:jc w:val="right"/>
            </w:pPr>
            <w:r>
              <w:t xml:space="preserve">2 </w:t>
            </w:r>
            <w:r w:rsidRPr="00803944">
              <w:t>чел</w:t>
            </w:r>
          </w:p>
        </w:tc>
      </w:tr>
      <w:tr w:rsidR="004E0D96" w:rsidRPr="003D5DEC" w:rsidTr="004E0D96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4"/>
              </w:numPr>
              <w:spacing w:after="0"/>
              <w:ind w:right="284"/>
            </w:pPr>
            <w:r w:rsidRPr="005623B8">
              <w:t>Воспитатели ГПД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Default="004E0D96" w:rsidP="00007DA8">
            <w:pPr>
              <w:jc w:val="right"/>
            </w:pPr>
            <w:r>
              <w:t xml:space="preserve">5 </w:t>
            </w:r>
            <w:r w:rsidRPr="00803944">
              <w:t>чел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Default="004E0D96" w:rsidP="00007DA8">
            <w:pPr>
              <w:jc w:val="right"/>
            </w:pPr>
            <w:r>
              <w:t xml:space="preserve">5 </w:t>
            </w:r>
            <w:r w:rsidRPr="00803944">
              <w:t>чел</w:t>
            </w:r>
          </w:p>
        </w:tc>
      </w:tr>
      <w:tr w:rsidR="004E0D96" w:rsidRPr="003D5DEC" w:rsidTr="004E0D96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4"/>
              </w:numPr>
              <w:spacing w:after="0"/>
              <w:ind w:right="284"/>
              <w:rPr>
                <w:i/>
                <w:iCs/>
              </w:rPr>
            </w:pPr>
            <w:r w:rsidRPr="005623B8">
              <w:rPr>
                <w:i/>
                <w:iCs/>
              </w:rPr>
              <w:t>Другие должности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Default="004E0D96" w:rsidP="00007DA8">
            <w:pPr>
              <w:jc w:val="right"/>
            </w:pPr>
            <w:r>
              <w:t xml:space="preserve">8  </w:t>
            </w:r>
            <w:r w:rsidRPr="00803944">
              <w:t>чел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Default="004E0D96" w:rsidP="00007DA8">
            <w:pPr>
              <w:jc w:val="right"/>
            </w:pPr>
            <w:r>
              <w:t xml:space="preserve">8 </w:t>
            </w:r>
            <w:r w:rsidRPr="00803944">
              <w:t>чел</w:t>
            </w:r>
          </w:p>
        </w:tc>
      </w:tr>
    </w:tbl>
    <w:p w:rsidR="004E0D96" w:rsidRPr="005623B8" w:rsidRDefault="004E0D96" w:rsidP="004E0D96">
      <w:pPr>
        <w:rPr>
          <w:sz w:val="16"/>
          <w:szCs w:val="16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2340"/>
      </w:tblGrid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</w:pPr>
            <w:r w:rsidRPr="005623B8">
              <w:rPr>
                <w:b/>
                <w:bCs/>
              </w:rPr>
              <w:t>4.3. Специалисты ОУ: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ind w:right="72"/>
              <w:jc w:val="right"/>
            </w:pPr>
            <w:r>
              <w:t xml:space="preserve">93 </w:t>
            </w:r>
            <w:r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rPr>
                <w:b/>
                <w:bCs/>
              </w:rPr>
            </w:pPr>
            <w:r w:rsidRPr="005623B8">
              <w:rPr>
                <w:b/>
                <w:bCs/>
              </w:rPr>
              <w:t>имеют 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ind w:right="72"/>
              <w:jc w:val="center"/>
            </w:pPr>
            <w:r>
              <w:t xml:space="preserve">                    </w:t>
            </w:r>
            <w:r w:rsidRPr="004E0D96">
              <w:t>93</w:t>
            </w:r>
            <w:r>
              <w:t xml:space="preserve"> </w:t>
            </w:r>
            <w:r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5"/>
              </w:numPr>
              <w:tabs>
                <w:tab w:val="left" w:pos="432"/>
                <w:tab w:val="num" w:pos="792"/>
              </w:tabs>
              <w:spacing w:after="0"/>
              <w:ind w:right="284" w:hanging="606"/>
            </w:pPr>
            <w:r w:rsidRPr="005623B8">
              <w:t>высшее 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FE79C6" w:rsidP="00007DA8">
            <w:pPr>
              <w:pStyle w:val="a7"/>
              <w:ind w:right="72"/>
              <w:jc w:val="right"/>
            </w:pPr>
            <w:r>
              <w:t>80</w:t>
            </w:r>
            <w:r w:rsidR="004E0D96">
              <w:t xml:space="preserve"> </w:t>
            </w:r>
            <w:r w:rsidR="004E0D96"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5"/>
              </w:numPr>
              <w:tabs>
                <w:tab w:val="left" w:pos="432"/>
                <w:tab w:val="num" w:pos="792"/>
              </w:tabs>
              <w:spacing w:after="0"/>
              <w:ind w:right="284" w:hanging="606"/>
            </w:pPr>
            <w:r w:rsidRPr="005623B8">
              <w:t>высшее непедагогическое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ind w:right="72"/>
              <w:jc w:val="right"/>
            </w:pPr>
            <w:r>
              <w:t xml:space="preserve">9 </w:t>
            </w:r>
            <w:r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5"/>
              </w:numPr>
              <w:tabs>
                <w:tab w:val="left" w:pos="432"/>
                <w:tab w:val="num" w:pos="792"/>
              </w:tabs>
              <w:spacing w:after="0"/>
              <w:ind w:right="284" w:hanging="606"/>
            </w:pPr>
            <w:r w:rsidRPr="005623B8">
              <w:t>среднее профессиональное (педагогическое)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ind w:right="72"/>
              <w:jc w:val="right"/>
            </w:pPr>
            <w:r>
              <w:t xml:space="preserve">2 </w:t>
            </w:r>
            <w:r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5"/>
              </w:numPr>
              <w:tabs>
                <w:tab w:val="left" w:pos="432"/>
                <w:tab w:val="num" w:pos="792"/>
              </w:tabs>
              <w:spacing w:after="0"/>
              <w:ind w:right="284" w:hanging="606"/>
            </w:pPr>
            <w:r w:rsidRPr="005623B8">
              <w:t>среднее профессиональное (непедагогическое)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ind w:right="72"/>
              <w:jc w:val="right"/>
            </w:pPr>
            <w:r>
              <w:t xml:space="preserve">2 </w:t>
            </w:r>
            <w:r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5"/>
              </w:numPr>
              <w:tabs>
                <w:tab w:val="left" w:pos="432"/>
                <w:tab w:val="num" w:pos="792"/>
              </w:tabs>
              <w:spacing w:after="0"/>
              <w:ind w:right="284" w:hanging="606"/>
            </w:pPr>
            <w:r w:rsidRPr="005623B8">
              <w:t>среднее общее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  <w:ind w:right="72"/>
              <w:jc w:val="right"/>
            </w:pPr>
            <w:r>
              <w:t xml:space="preserve">0 </w:t>
            </w:r>
            <w:r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007DA8">
            <w:pPr>
              <w:pStyle w:val="a7"/>
            </w:pPr>
            <w:r w:rsidRPr="005623B8">
              <w:rPr>
                <w:b/>
                <w:bCs/>
              </w:rPr>
              <w:t>имеют квалификационные категории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F20B73" w:rsidP="00007DA8">
            <w:pPr>
              <w:pStyle w:val="a7"/>
              <w:ind w:right="72"/>
              <w:jc w:val="right"/>
            </w:pPr>
            <w:r>
              <w:t>81</w:t>
            </w:r>
            <w:r w:rsidR="004E0D96">
              <w:t xml:space="preserve"> </w:t>
            </w:r>
            <w:r w:rsidR="004E0D96"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6"/>
              </w:numPr>
              <w:spacing w:after="0"/>
              <w:ind w:right="284"/>
            </w:pPr>
            <w:r w:rsidRPr="005623B8">
              <w:t>Высшую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FE79C6">
            <w:pPr>
              <w:pStyle w:val="a7"/>
              <w:ind w:right="72"/>
              <w:jc w:val="right"/>
            </w:pPr>
            <w:r>
              <w:t xml:space="preserve">                      </w:t>
            </w:r>
            <w:r w:rsidR="00F20B73">
              <w:t>37</w:t>
            </w:r>
            <w:r>
              <w:t xml:space="preserve"> </w:t>
            </w:r>
            <w:r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6"/>
              </w:numPr>
              <w:spacing w:after="0"/>
              <w:ind w:right="284"/>
            </w:pPr>
            <w:r w:rsidRPr="005623B8">
              <w:t>Первую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FE79C6">
            <w:pPr>
              <w:pStyle w:val="a7"/>
              <w:ind w:right="72"/>
              <w:jc w:val="right"/>
            </w:pPr>
            <w:r>
              <w:t xml:space="preserve"> </w:t>
            </w:r>
            <w:r w:rsidR="00F20B73">
              <w:t>43</w:t>
            </w:r>
            <w:r>
              <w:t xml:space="preserve"> </w:t>
            </w:r>
            <w:r w:rsidRPr="005623B8">
              <w:t>чел.</w:t>
            </w:r>
          </w:p>
        </w:tc>
      </w:tr>
      <w:tr w:rsidR="004E0D96" w:rsidRPr="003D5DEC" w:rsidTr="00007DA8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4E0D96" w:rsidP="004E0D96">
            <w:pPr>
              <w:pStyle w:val="a7"/>
              <w:numPr>
                <w:ilvl w:val="0"/>
                <w:numId w:val="6"/>
              </w:numPr>
              <w:spacing w:after="0"/>
              <w:ind w:right="284"/>
            </w:pPr>
            <w:r w:rsidRPr="005623B8">
              <w:t>Вторую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96" w:rsidRPr="005623B8" w:rsidRDefault="00F20B73" w:rsidP="00007DA8">
            <w:pPr>
              <w:pStyle w:val="a7"/>
              <w:ind w:right="72"/>
              <w:jc w:val="right"/>
            </w:pPr>
            <w:r>
              <w:t>1</w:t>
            </w:r>
            <w:r w:rsidR="004E0D96">
              <w:t xml:space="preserve"> </w:t>
            </w:r>
            <w:r w:rsidR="004E0D96" w:rsidRPr="005623B8">
              <w:t>чел.</w:t>
            </w:r>
          </w:p>
        </w:tc>
      </w:tr>
    </w:tbl>
    <w:p w:rsidR="004E0D96" w:rsidRPr="005623B8" w:rsidRDefault="004E0D96" w:rsidP="004E0D96">
      <w:pPr>
        <w:pStyle w:val="a5"/>
        <w:tabs>
          <w:tab w:val="clear" w:pos="4677"/>
          <w:tab w:val="clear" w:pos="9355"/>
        </w:tabs>
      </w:pPr>
    </w:p>
    <w:p w:rsidR="004E0D96" w:rsidRDefault="004E0D96" w:rsidP="004E0D96">
      <w:pPr>
        <w:pStyle w:val="a4"/>
        <w:rPr>
          <w:b/>
          <w:bCs/>
        </w:rPr>
      </w:pPr>
    </w:p>
    <w:p w:rsidR="004E0D96" w:rsidRDefault="004E0D96" w:rsidP="004E0D96">
      <w:pPr>
        <w:pStyle w:val="a4"/>
        <w:rPr>
          <w:b/>
          <w:bCs/>
        </w:rPr>
      </w:pPr>
    </w:p>
    <w:p w:rsidR="008D3B98" w:rsidRPr="007C5D0F" w:rsidRDefault="00984FCB" w:rsidP="00984FCB">
      <w:pPr>
        <w:rPr>
          <w:b/>
        </w:rPr>
      </w:pPr>
      <w:r>
        <w:br w:type="page"/>
      </w:r>
      <w:r w:rsidR="007C5D0F" w:rsidRPr="007C5D0F">
        <w:rPr>
          <w:b/>
        </w:rPr>
        <w:lastRenderedPageBreak/>
        <w:t>2. Образовательная деятельность</w:t>
      </w:r>
    </w:p>
    <w:p w:rsidR="00007DA8" w:rsidRDefault="00007DA8" w:rsidP="00007DA8"/>
    <w:p w:rsidR="00F6595A" w:rsidRPr="000D7BD0" w:rsidRDefault="007C5D0F" w:rsidP="00007DA8">
      <w:pPr>
        <w:rPr>
          <w:b/>
        </w:rPr>
      </w:pPr>
      <w:r w:rsidRPr="007C5D0F">
        <w:rPr>
          <w:b/>
        </w:rPr>
        <w:t>2.1.Начальное общее образовани</w:t>
      </w:r>
      <w:r w:rsidR="00007DA8">
        <w:rPr>
          <w:b/>
        </w:rPr>
        <w:t xml:space="preserve">е. </w:t>
      </w:r>
      <w:r w:rsidR="00F6595A">
        <w:rPr>
          <w:b/>
        </w:rPr>
        <w:t>О</w:t>
      </w:r>
      <w:r w:rsidR="00F6595A" w:rsidRPr="000D7BD0">
        <w:rPr>
          <w:b/>
        </w:rPr>
        <w:t>ценка образовательной деятельности</w:t>
      </w:r>
      <w:r w:rsidR="00007DA8">
        <w:rPr>
          <w:b/>
        </w:rPr>
        <w:t xml:space="preserve">, </w:t>
      </w:r>
      <w:r w:rsidR="00F6595A" w:rsidRPr="000D7BD0">
        <w:rPr>
          <w:b/>
        </w:rPr>
        <w:t xml:space="preserve"> содержания и качества подготовки </w:t>
      </w:r>
      <w:proofErr w:type="gramStart"/>
      <w:r w:rsidR="00F6595A" w:rsidRPr="000D7BD0">
        <w:rPr>
          <w:b/>
        </w:rPr>
        <w:t>обучающихся</w:t>
      </w:r>
      <w:proofErr w:type="gramEnd"/>
    </w:p>
    <w:p w:rsidR="00F6595A" w:rsidRPr="00927330" w:rsidRDefault="00F6595A" w:rsidP="00007DA8">
      <w:pPr>
        <w:jc w:val="both"/>
        <w:rPr>
          <w:b/>
          <w:color w:val="FF0000"/>
        </w:rPr>
      </w:pPr>
      <w:r w:rsidRPr="00007DA8">
        <w:t xml:space="preserve"> Содержание и </w:t>
      </w:r>
      <w:r w:rsidRPr="00007DA8">
        <w:rPr>
          <w:rFonts w:eastAsia="Calibri"/>
          <w:color w:val="000000"/>
          <w:kern w:val="24"/>
        </w:rPr>
        <w:t>структура</w:t>
      </w:r>
      <w:r w:rsidRPr="00AE19D4">
        <w:t xml:space="preserve"> основной образовательной программы начального общего образования соответствует требованиям ФГОС</w:t>
      </w:r>
      <w:r>
        <w:t xml:space="preserve"> НОО</w:t>
      </w:r>
      <w:r w:rsidRPr="00AE19D4">
        <w:t>.</w:t>
      </w:r>
      <w:r w:rsidRPr="00AE19D4">
        <w:rPr>
          <w:b/>
        </w:rPr>
        <w:t xml:space="preserve"> </w:t>
      </w:r>
    </w:p>
    <w:p w:rsidR="00F6595A" w:rsidRPr="00AE19D4" w:rsidRDefault="00F6595A" w:rsidP="00007DA8">
      <w:pPr>
        <w:shd w:val="clear" w:color="auto" w:fill="FFFFFF"/>
        <w:jc w:val="both"/>
        <w:rPr>
          <w:b/>
        </w:rPr>
      </w:pPr>
      <w:r w:rsidRPr="00AE19D4">
        <w:rPr>
          <w:b/>
        </w:rPr>
        <w:t xml:space="preserve"> </w:t>
      </w:r>
      <w:r w:rsidRPr="00AE19D4">
        <w:rPr>
          <w:rFonts w:eastAsia="Calibri"/>
          <w:lang w:eastAsia="en-US"/>
        </w:rPr>
        <w:t>Основная образовательная программа начального общего образования 1-4 классов реализуется через учебный план и внеурочную деятельность с соблюдением требований  санитарно-эпидемиологических правил и нормативов.</w:t>
      </w:r>
    </w:p>
    <w:p w:rsidR="00F6595A" w:rsidRDefault="00F6595A" w:rsidP="00007DA8">
      <w:pPr>
        <w:jc w:val="both"/>
        <w:rPr>
          <w:rFonts w:eastAsia="Calibri"/>
          <w:color w:val="000000"/>
          <w:kern w:val="24"/>
        </w:rPr>
      </w:pPr>
      <w:r w:rsidRPr="00AE19D4">
        <w:rPr>
          <w:rFonts w:eastAsia="Calibri"/>
          <w:color w:val="000000"/>
          <w:kern w:val="24"/>
        </w:rPr>
        <w:t xml:space="preserve">Действующий </w:t>
      </w:r>
      <w:r w:rsidRPr="00AE19D4">
        <w:rPr>
          <w:rFonts w:eastAsia="Calibri"/>
          <w:b/>
          <w:color w:val="000000"/>
          <w:kern w:val="24"/>
        </w:rPr>
        <w:t xml:space="preserve"> </w:t>
      </w:r>
      <w:r w:rsidRPr="00007DA8">
        <w:rPr>
          <w:rFonts w:eastAsia="Calibri"/>
          <w:color w:val="000000"/>
          <w:kern w:val="24"/>
        </w:rPr>
        <w:t>учебный  план</w:t>
      </w:r>
      <w:r>
        <w:rPr>
          <w:rFonts w:eastAsia="Calibri"/>
          <w:color w:val="000000"/>
          <w:kern w:val="24"/>
        </w:rPr>
        <w:t xml:space="preserve"> </w:t>
      </w:r>
      <w:r>
        <w:t>ГБОУ школы № 580 Приморского района Санкт-Петербурга</w:t>
      </w:r>
      <w:r w:rsidRPr="00AE19D4">
        <w:rPr>
          <w:rFonts w:eastAsia="Calibri"/>
          <w:color w:val="000000"/>
          <w:kern w:val="24"/>
        </w:rPr>
        <w:t xml:space="preserve"> соответствует основной образовательной программе   начального общего образования образовательной организации и ФБУП</w:t>
      </w:r>
      <w:proofErr w:type="gramStart"/>
      <w:r w:rsidRPr="00AE19D4">
        <w:rPr>
          <w:rFonts w:eastAsia="Calibri"/>
          <w:color w:val="000000"/>
          <w:kern w:val="24"/>
        </w:rPr>
        <w:t xml:space="preserve"> .</w:t>
      </w:r>
      <w:proofErr w:type="gramEnd"/>
      <w:r w:rsidRPr="00AE19D4">
        <w:rPr>
          <w:rFonts w:eastAsia="Calibri"/>
          <w:color w:val="000000"/>
          <w:kern w:val="24"/>
        </w:rPr>
        <w:t xml:space="preserve"> Прослеживается  соответствие максимального объема аудиторной учебной нагрузки требованиям </w:t>
      </w:r>
      <w:proofErr w:type="spellStart"/>
      <w:r w:rsidRPr="00AE19D4">
        <w:rPr>
          <w:rFonts w:eastAsia="Calibri"/>
          <w:color w:val="000000"/>
          <w:kern w:val="24"/>
        </w:rPr>
        <w:t>СанПиН</w:t>
      </w:r>
      <w:proofErr w:type="spellEnd"/>
      <w:r w:rsidRPr="00AE19D4">
        <w:rPr>
          <w:rFonts w:eastAsia="Calibri"/>
          <w:color w:val="000000"/>
          <w:kern w:val="24"/>
        </w:rPr>
        <w:t>.</w:t>
      </w:r>
      <w:r w:rsidRPr="00AE19D4">
        <w:t xml:space="preserve"> Учебный план начального общего образования обеспечивает реализацию требований ФГОС  начального общего образования, определяет общий объем нагрузки и максимальной аудиторный нагрузки обучающихся, состав и структуру обязательных предметных областей по классам </w:t>
      </w:r>
      <w:proofErr w:type="gramStart"/>
      <w:r w:rsidRPr="00AE19D4">
        <w:t xml:space="preserve">( </w:t>
      </w:r>
      <w:proofErr w:type="gramEnd"/>
      <w:r w:rsidRPr="00AE19D4">
        <w:t>годам обучения).</w:t>
      </w:r>
      <w:r w:rsidRPr="00AE19D4">
        <w:rPr>
          <w:rFonts w:eastAsia="Calibri"/>
          <w:color w:val="000000"/>
          <w:kern w:val="24"/>
        </w:rPr>
        <w:t xml:space="preserve"> Количество часов, отведенных на изучение каждого учебного предмета, соответствует учебным программам.</w:t>
      </w:r>
      <w:r w:rsidRPr="00AE19D4">
        <w:t xml:space="preserve"> Количество часов, отведенных  на освоение </w:t>
      </w:r>
      <w:proofErr w:type="gramStart"/>
      <w:r w:rsidRPr="00AE19D4">
        <w:t>обучающимися</w:t>
      </w:r>
      <w:proofErr w:type="gramEnd"/>
      <w:r w:rsidRPr="00AE19D4">
        <w:t xml:space="preserve">  у</w:t>
      </w:r>
      <w:r>
        <w:t>чебного плана ГБОУ школы № 580 Приморского района Санкт-Петербурга</w:t>
      </w:r>
      <w:r w:rsidRPr="00AE19D4">
        <w:rPr>
          <w:rFonts w:eastAsia="Calibri"/>
          <w:color w:val="000000"/>
          <w:kern w:val="24"/>
        </w:rPr>
        <w:t xml:space="preserve"> </w:t>
      </w:r>
      <w:r w:rsidRPr="00AE19D4">
        <w:t>не превышает величину недельной образовательной нагрузки. Образовательная недельная нагрузка равномерно распределена  в течение учебной недели.</w:t>
      </w:r>
      <w:r w:rsidRPr="00AE19D4">
        <w:rPr>
          <w:rFonts w:eastAsia="Calibri"/>
          <w:color w:val="000000"/>
          <w:kern w:val="24"/>
        </w:rPr>
        <w:t xml:space="preserve"> </w:t>
      </w:r>
    </w:p>
    <w:p w:rsidR="00F6595A" w:rsidRPr="00AE19D4" w:rsidRDefault="00F6595A" w:rsidP="00007DA8">
      <w:pPr>
        <w:jc w:val="both"/>
      </w:pPr>
      <w:r w:rsidRPr="00AE19D4">
        <w:rPr>
          <w:rFonts w:eastAsia="Calibri"/>
          <w:color w:val="000000"/>
          <w:kern w:val="24"/>
        </w:rPr>
        <w:t xml:space="preserve"> Организация внеурочной деятельности  соответствует  ФГОС НОО. </w:t>
      </w:r>
      <w:r w:rsidRPr="00AE19D4"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 и является отдельным локальным документом</w:t>
      </w:r>
      <w:r>
        <w:t xml:space="preserve"> ГБОУ школы № 580 Приморского район Санкт-Петербурга</w:t>
      </w:r>
      <w:r w:rsidRPr="00AE19D4">
        <w:t>. План внеурочной деятельности обеспечивает учет индивидуальных особенностей и потребностей обучающихся через организацию внеурочной деятельности</w:t>
      </w:r>
      <w:proofErr w:type="gramStart"/>
      <w:r w:rsidRPr="00AE19D4">
        <w:t xml:space="preserve"> .</w:t>
      </w:r>
      <w:proofErr w:type="gramEnd"/>
      <w:r w:rsidRPr="00AE19D4">
        <w:t xml:space="preserve"> </w:t>
      </w:r>
      <w:r w:rsidRPr="00AE19D4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AE19D4">
        <w:rPr>
          <w:rFonts w:eastAsia="Calibri"/>
          <w:lang w:eastAsia="en-US"/>
        </w:rPr>
        <w:t>общеинтеллектуальное</w:t>
      </w:r>
      <w:proofErr w:type="spellEnd"/>
      <w:r w:rsidRPr="00AE19D4">
        <w:rPr>
          <w:rFonts w:eastAsia="Calibri"/>
          <w:lang w:eastAsia="en-US"/>
        </w:rPr>
        <w:t xml:space="preserve">, общекультурное, спортивно – оздоровительное). </w:t>
      </w:r>
    </w:p>
    <w:p w:rsidR="00F6595A" w:rsidRPr="00AE19D4" w:rsidRDefault="00F6595A" w:rsidP="00007DA8">
      <w:pPr>
        <w:ind w:firstLine="284"/>
        <w:jc w:val="both"/>
        <w:rPr>
          <w:rFonts w:eastAsia="Calibri"/>
          <w:lang w:eastAsia="en-US"/>
        </w:rPr>
      </w:pPr>
      <w:r w:rsidRPr="00AE19D4">
        <w:rPr>
          <w:rFonts w:eastAsia="Calibri"/>
          <w:lang w:eastAsia="en-US"/>
        </w:rPr>
        <w:t>Организация занятий внеурочной деятельности является неотъемлемой частью образовательного процесса</w:t>
      </w:r>
      <w:r>
        <w:rPr>
          <w:rFonts w:eastAsia="Calibri"/>
          <w:lang w:eastAsia="en-US"/>
        </w:rPr>
        <w:t xml:space="preserve"> ГБОУ</w:t>
      </w:r>
      <w:r w:rsidRPr="00A86DD4">
        <w:t xml:space="preserve"> </w:t>
      </w:r>
      <w:r>
        <w:t>школы № 580 Приморского района Санкт-Петербурга</w:t>
      </w:r>
      <w:r w:rsidRPr="00AE19D4">
        <w:rPr>
          <w:rFonts w:eastAsia="Calibri"/>
          <w:lang w:eastAsia="en-US"/>
        </w:rPr>
        <w:t>, которое предоставляет учащимся возможность выбора широкого спектра занятий, напра</w:t>
      </w:r>
      <w:r>
        <w:rPr>
          <w:rFonts w:eastAsia="Calibri"/>
          <w:lang w:eastAsia="en-US"/>
        </w:rPr>
        <w:t>вленных на развитие школьников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 w:rsidRPr="00AE19D4">
        <w:rPr>
          <w:rFonts w:eastAsia="Calibri"/>
          <w:color w:val="000000"/>
          <w:kern w:val="24"/>
        </w:rPr>
        <w:t>у</w:t>
      </w:r>
      <w:proofErr w:type="gramEnd"/>
      <w:r w:rsidRPr="00AE19D4">
        <w:rPr>
          <w:rFonts w:eastAsia="Calibri"/>
          <w:color w:val="000000"/>
          <w:kern w:val="24"/>
        </w:rPr>
        <w:t>читывает образовательные потребности и запросы обучающихся и их родителей (законных представителей) при формировании планов внеурочной деятельности.</w:t>
      </w:r>
    </w:p>
    <w:p w:rsidR="00F6595A" w:rsidRPr="00007DA8" w:rsidRDefault="00F6595A" w:rsidP="00007DA8">
      <w:pPr>
        <w:jc w:val="both"/>
        <w:rPr>
          <w:rFonts w:eastAsia="Calibri"/>
          <w:lang w:eastAsia="en-US"/>
        </w:rPr>
      </w:pPr>
      <w:proofErr w:type="gramStart"/>
      <w:r w:rsidRPr="00AE19D4">
        <w:rPr>
          <w:rFonts w:eastAsia="Calibri"/>
          <w:lang w:eastAsia="en-US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  <w:r w:rsidR="00007DA8" w:rsidRPr="00AE19D4">
        <w:rPr>
          <w:rFonts w:eastAsia="Calibri"/>
          <w:color w:val="000000"/>
          <w:kern w:val="24"/>
        </w:rPr>
        <w:t xml:space="preserve"> </w:t>
      </w:r>
      <w:r w:rsidRPr="00AE19D4">
        <w:rPr>
          <w:rFonts w:eastAsia="Calibri"/>
          <w:color w:val="000000"/>
          <w:kern w:val="24"/>
        </w:rPr>
        <w:t>Содержание программ, курсов внеурочной деятельности соответствуют  направлениям развития личности.</w:t>
      </w:r>
      <w:r w:rsidR="00007DA8">
        <w:rPr>
          <w:rFonts w:eastAsia="Calibri"/>
          <w:lang w:eastAsia="en-US"/>
        </w:rPr>
        <w:br/>
      </w:r>
      <w:r w:rsidRPr="00927330">
        <w:rPr>
          <w:b/>
        </w:rPr>
        <w:t xml:space="preserve"> </w:t>
      </w:r>
      <w:r w:rsidRPr="00927330">
        <w:rPr>
          <w:u w:val="single"/>
        </w:rPr>
        <w:t>Результаты освоения ОП</w:t>
      </w:r>
      <w:r w:rsidR="00007DA8">
        <w:rPr>
          <w:u w:val="single"/>
        </w:rPr>
        <w:t>.</w:t>
      </w:r>
    </w:p>
    <w:p w:rsidR="00F6595A" w:rsidRPr="00927330" w:rsidRDefault="00F6595A" w:rsidP="00007DA8">
      <w:pPr>
        <w:tabs>
          <w:tab w:val="left" w:pos="0"/>
        </w:tabs>
        <w:ind w:firstLine="709"/>
        <w:jc w:val="both"/>
      </w:pPr>
      <w:r w:rsidRPr="00927330">
        <w:t>В 2014 – 2015 учебном году федеральный государственный образовательный стандарт начального общего образования реализовался  в 1- 4 классах общеобразовательного учреждения. По новым стандартам обучалось 107 учащихся 1-х классов , 81 учащийся  2-х классов, 89 учащихся 3-х классов , 117 учащихся  4-х классов.</w:t>
      </w:r>
    </w:p>
    <w:p w:rsidR="007C5D0F" w:rsidRDefault="007C5D0F" w:rsidP="00984FCB">
      <w:pPr>
        <w:rPr>
          <w:b/>
        </w:rPr>
      </w:pPr>
    </w:p>
    <w:p w:rsidR="00007DA8" w:rsidRPr="00793353" w:rsidRDefault="00007DA8" w:rsidP="00007DA8">
      <w:pPr>
        <w:tabs>
          <w:tab w:val="left" w:pos="0"/>
        </w:tabs>
        <w:spacing w:line="360" w:lineRule="auto"/>
        <w:jc w:val="both"/>
        <w:rPr>
          <w:b/>
          <w:u w:val="single"/>
        </w:rPr>
      </w:pPr>
      <w:r w:rsidRPr="00793353">
        <w:rPr>
          <w:b/>
          <w:bCs/>
        </w:rPr>
        <w:t xml:space="preserve">                       </w:t>
      </w:r>
      <w:r w:rsidRPr="00793353">
        <w:rPr>
          <w:b/>
          <w:bCs/>
          <w:u w:val="single"/>
        </w:rPr>
        <w:t xml:space="preserve">Итоги успеваемости </w:t>
      </w:r>
      <w:proofErr w:type="gramStart"/>
      <w:r w:rsidRPr="00793353">
        <w:rPr>
          <w:b/>
          <w:bCs/>
          <w:u w:val="single"/>
        </w:rPr>
        <w:t>обучающихся</w:t>
      </w:r>
      <w:proofErr w:type="gramEnd"/>
      <w:r w:rsidRPr="00793353">
        <w:rPr>
          <w:b/>
          <w:bCs/>
          <w:u w:val="single"/>
        </w:rPr>
        <w:t xml:space="preserve"> за 2014-2015  учебный год</w:t>
      </w:r>
    </w:p>
    <w:p w:rsidR="00007DA8" w:rsidRPr="00793353" w:rsidRDefault="00007DA8" w:rsidP="00007DA8">
      <w:pPr>
        <w:widowControl w:val="0"/>
        <w:suppressAutoHyphens/>
        <w:jc w:val="center"/>
        <w:rPr>
          <w:rFonts w:eastAsia="Lucida Sans Unicode"/>
          <w:b/>
          <w:lang w:eastAsia="ar-SA"/>
        </w:rPr>
      </w:pPr>
      <w:r w:rsidRPr="00793353">
        <w:rPr>
          <w:rFonts w:eastAsia="Lucida Sans Unicode"/>
          <w:b/>
          <w:lang w:eastAsia="ar-SA"/>
        </w:rPr>
        <w:lastRenderedPageBreak/>
        <w:t xml:space="preserve">             </w:t>
      </w:r>
    </w:p>
    <w:tbl>
      <w:tblPr>
        <w:tblpPr w:leftFromText="180" w:rightFromText="180" w:vertAnchor="text" w:horzAnchor="margin" w:tblpXSpec="center" w:tblpY="-46"/>
        <w:tblW w:w="9442" w:type="dxa"/>
        <w:tblLayout w:type="fixed"/>
        <w:tblLook w:val="04A0"/>
      </w:tblPr>
      <w:tblGrid>
        <w:gridCol w:w="1859"/>
        <w:gridCol w:w="1866"/>
        <w:gridCol w:w="1835"/>
        <w:gridCol w:w="1981"/>
        <w:gridCol w:w="1901"/>
      </w:tblGrid>
      <w:tr w:rsidR="00007DA8" w:rsidRPr="00927330" w:rsidTr="00007DA8">
        <w:trPr>
          <w:trHeight w:val="186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Класс (указывается каждый класс)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 xml:space="preserve">Количество </w:t>
            </w:r>
            <w:proofErr w:type="gramStart"/>
            <w:r w:rsidRPr="00927330">
              <w:rPr>
                <w:rFonts w:eastAsia="Lucida Sans Unicode"/>
                <w:lang w:eastAsia="ar-SA"/>
              </w:rPr>
              <w:t>обучающихся</w:t>
            </w:r>
            <w:proofErr w:type="gram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Окончили на отлично (количество</w:t>
            </w:r>
            <w:r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 % от общего количества)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Окончили на «4» и «5» (количество и % от общего количества)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 успевают, оставлены на повторное обучение (количество и % от общего количества)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1А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0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1Б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1В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793353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4</w:t>
            </w:r>
            <w:r w:rsidR="00007DA8">
              <w:rPr>
                <w:rFonts w:eastAsia="Lucida Sans Unicode"/>
                <w:lang w:eastAsia="ar-SA"/>
              </w:rPr>
              <w:t>/</w:t>
            </w:r>
            <w:r w:rsidR="00007DA8" w:rsidRPr="00927330">
              <w:rPr>
                <w:rFonts w:eastAsia="Lucida Sans Unicode"/>
                <w:lang w:eastAsia="ar-SA"/>
              </w:rPr>
              <w:t>15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18</w:t>
            </w:r>
            <w:r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66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2Б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 xml:space="preserve">2 </w:t>
            </w:r>
            <w:r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 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18/</w:t>
            </w:r>
            <w:r w:rsidRPr="00927330">
              <w:rPr>
                <w:rFonts w:eastAsia="Lucida Sans Unicode"/>
                <w:lang w:eastAsia="ar-SA"/>
              </w:rPr>
              <w:t>66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79335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1</w:t>
            </w:r>
            <w:r w:rsidR="00793353"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793353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20</w:t>
            </w:r>
            <w:r w:rsidR="00007DA8">
              <w:rPr>
                <w:rFonts w:eastAsia="Lucida Sans Unicode"/>
                <w:lang w:eastAsia="ar-SA"/>
              </w:rPr>
              <w:t>/</w:t>
            </w:r>
            <w:r w:rsidR="00007DA8" w:rsidRPr="00927330">
              <w:rPr>
                <w:rFonts w:eastAsia="Lucida Sans Unicode"/>
                <w:lang w:eastAsia="ar-SA"/>
              </w:rPr>
              <w:t>74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79335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 xml:space="preserve">3 </w:t>
            </w:r>
            <w:r w:rsidR="00793353"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  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793353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22</w:t>
            </w:r>
            <w:r w:rsidR="00007DA8">
              <w:rPr>
                <w:rFonts w:eastAsia="Lucida Sans Unicode"/>
                <w:lang w:eastAsia="ar-SA"/>
              </w:rPr>
              <w:t>/</w:t>
            </w:r>
            <w:r w:rsidR="00007DA8" w:rsidRPr="00927330">
              <w:rPr>
                <w:rFonts w:eastAsia="Lucida Sans Unicode"/>
                <w:lang w:eastAsia="ar-SA"/>
              </w:rPr>
              <w:t xml:space="preserve">68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3Б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79335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 xml:space="preserve">4 </w:t>
            </w:r>
            <w:r w:rsidR="00793353"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14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18</w:t>
            </w:r>
            <w:r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 64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79335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4</w:t>
            </w:r>
            <w:r w:rsidR="00793353"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>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24</w:t>
            </w:r>
            <w:r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>83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4А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79335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</w:t>
            </w:r>
            <w:r w:rsidR="00793353"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10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23</w:t>
            </w:r>
            <w:r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76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4Б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79335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 xml:space="preserve">4 </w:t>
            </w:r>
            <w:r w:rsidR="00793353"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>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793353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19</w:t>
            </w:r>
            <w:r w:rsidR="00007DA8">
              <w:rPr>
                <w:rFonts w:eastAsia="Lucida Sans Unicode"/>
                <w:lang w:eastAsia="ar-SA"/>
              </w:rPr>
              <w:t>/</w:t>
            </w:r>
            <w:r w:rsidR="00007DA8" w:rsidRPr="00927330">
              <w:rPr>
                <w:rFonts w:eastAsia="Lucida Sans Unicode"/>
                <w:lang w:eastAsia="ar-SA"/>
              </w:rPr>
              <w:t>65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4В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79335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7</w:t>
            </w:r>
            <w:r w:rsidR="00793353"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23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12</w:t>
            </w:r>
            <w:r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40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4Г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28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A8" w:rsidRPr="00927330" w:rsidRDefault="00007DA8" w:rsidP="0079335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5</w:t>
            </w:r>
            <w:r w:rsidR="00793353"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 xml:space="preserve"> 18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7DA8" w:rsidRPr="00927330" w:rsidRDefault="00007DA8" w:rsidP="0079335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18</w:t>
            </w:r>
            <w:r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>64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  <w:tr w:rsidR="00007DA8" w:rsidRPr="00927330" w:rsidTr="00007DA8">
        <w:trPr>
          <w:trHeight w:val="26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793353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 xml:space="preserve">13 </w:t>
            </w:r>
            <w:r w:rsidR="00007DA8" w:rsidRPr="00927330">
              <w:rPr>
                <w:rFonts w:eastAsia="Lucida Sans Unicode"/>
                <w:lang w:eastAsia="ar-SA"/>
              </w:rPr>
              <w:t>классов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389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007DA8" w:rsidP="00793353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37</w:t>
            </w:r>
            <w:r w:rsidR="00793353">
              <w:rPr>
                <w:rFonts w:eastAsia="Lucida Sans Unicode"/>
                <w:lang w:eastAsia="ar-SA"/>
              </w:rPr>
              <w:t>/</w:t>
            </w:r>
            <w:r w:rsidRPr="00927330">
              <w:rPr>
                <w:rFonts w:eastAsia="Lucida Sans Unicode"/>
                <w:lang w:eastAsia="ar-SA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7DA8" w:rsidRPr="00927330" w:rsidRDefault="00793353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192/</w:t>
            </w:r>
            <w:r w:rsidR="00007DA8" w:rsidRPr="00927330">
              <w:rPr>
                <w:rFonts w:eastAsia="Lucida Sans Unicode"/>
                <w:lang w:eastAsia="ar-SA"/>
              </w:rPr>
              <w:t>49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7DA8" w:rsidRPr="00927330" w:rsidRDefault="00007DA8" w:rsidP="00007DA8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27330">
              <w:rPr>
                <w:rFonts w:eastAsia="Lucida Sans Unicode"/>
                <w:lang w:eastAsia="ar-SA"/>
              </w:rPr>
              <w:t>нет</w:t>
            </w:r>
          </w:p>
        </w:tc>
      </w:tr>
    </w:tbl>
    <w:p w:rsidR="00007DA8" w:rsidRPr="00927330" w:rsidRDefault="00007DA8" w:rsidP="00007DA8">
      <w:pPr>
        <w:widowControl w:val="0"/>
        <w:suppressAutoHyphens/>
        <w:jc w:val="center"/>
        <w:rPr>
          <w:rFonts w:eastAsia="Lucida Sans Unicode"/>
          <w:lang w:eastAsia="ar-SA"/>
        </w:rPr>
      </w:pPr>
    </w:p>
    <w:p w:rsidR="00793353" w:rsidRDefault="00793353" w:rsidP="00793353">
      <w:pPr>
        <w:rPr>
          <w:rFonts w:eastAsia="Lucida Sans Unicode"/>
          <w:b/>
          <w:lang w:eastAsia="ar-SA"/>
        </w:rPr>
      </w:pPr>
      <w:r w:rsidRPr="00AE19D4">
        <w:rPr>
          <w:rFonts w:eastAsia="Lucida Sans Unicode"/>
          <w:b/>
          <w:lang w:eastAsia="ar-SA"/>
        </w:rPr>
        <w:t xml:space="preserve">Уровень  </w:t>
      </w:r>
      <w:proofErr w:type="spellStart"/>
      <w:r w:rsidRPr="00AE19D4">
        <w:rPr>
          <w:rFonts w:eastAsia="Lucida Sans Unicode"/>
          <w:b/>
          <w:lang w:eastAsia="ar-SA"/>
        </w:rPr>
        <w:t>сформированности</w:t>
      </w:r>
      <w:proofErr w:type="spellEnd"/>
      <w:r w:rsidRPr="00AE19D4">
        <w:rPr>
          <w:rFonts w:eastAsia="Lucida Sans Unicode"/>
          <w:b/>
          <w:lang w:eastAsia="ar-SA"/>
        </w:rPr>
        <w:t xml:space="preserve">  предметных</w:t>
      </w:r>
      <w:r>
        <w:rPr>
          <w:rFonts w:eastAsia="Lucida Sans Unicode"/>
          <w:b/>
          <w:lang w:eastAsia="ar-SA"/>
        </w:rPr>
        <w:t xml:space="preserve"> умений  по математике в 4-х класс</w:t>
      </w:r>
      <w:proofErr w:type="gramStart"/>
      <w:r>
        <w:rPr>
          <w:rFonts w:eastAsia="Lucida Sans Unicode"/>
          <w:b/>
          <w:lang w:eastAsia="ar-SA"/>
        </w:rPr>
        <w:t>а(</w:t>
      </w:r>
      <w:proofErr w:type="gramEnd"/>
      <w:r>
        <w:rPr>
          <w:rFonts w:eastAsia="Lucida Sans Unicode"/>
          <w:b/>
          <w:lang w:eastAsia="ar-SA"/>
        </w:rPr>
        <w:t xml:space="preserve"> в %)</w:t>
      </w:r>
    </w:p>
    <w:p w:rsidR="00793353" w:rsidRPr="00AE19D4" w:rsidRDefault="00793353" w:rsidP="00793353">
      <w:pPr>
        <w:rPr>
          <w:rFonts w:eastAsia="Lucida Sans Unicode"/>
          <w:b/>
          <w:lang w:eastAsia="ar-SA"/>
        </w:rPr>
      </w:pP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075"/>
        <w:gridCol w:w="1003"/>
        <w:gridCol w:w="1093"/>
        <w:gridCol w:w="1727"/>
      </w:tblGrid>
      <w:tr w:rsidR="00793353" w:rsidRPr="00793353" w:rsidTr="00793353">
        <w:trPr>
          <w:trHeight w:val="58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jc w:val="center"/>
              <w:rPr>
                <w:rFonts w:eastAsia="Lucida Sans Unicode"/>
                <w:lang w:eastAsia="ar-SA"/>
              </w:rPr>
            </w:pPr>
          </w:p>
          <w:p w:rsidR="00793353" w:rsidRPr="00793353" w:rsidRDefault="00793353" w:rsidP="00793353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класс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jc w:val="center"/>
              <w:rPr>
                <w:rFonts w:eastAsia="Lucida Sans Unicode"/>
                <w:lang w:eastAsia="ar-SA"/>
              </w:rPr>
            </w:pPr>
            <w:r w:rsidRPr="00793353">
              <w:rPr>
                <w:rFonts w:eastAsia="Lucida Sans Unicode"/>
                <w:lang w:eastAsia="ar-SA"/>
              </w:rPr>
              <w:t>Базовый уровень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jc w:val="center"/>
              <w:rPr>
                <w:rFonts w:eastAsia="Lucida Sans Unicode"/>
                <w:lang w:eastAsia="ar-SA"/>
              </w:rPr>
            </w:pPr>
            <w:r w:rsidRPr="00793353">
              <w:rPr>
                <w:rFonts w:eastAsia="Lucida Sans Unicode"/>
                <w:lang w:eastAsia="ar-SA"/>
              </w:rPr>
              <w:t>Ниже баз.</w:t>
            </w:r>
          </w:p>
        </w:tc>
      </w:tr>
      <w:tr w:rsidR="00793353" w:rsidRPr="00793353" w:rsidTr="00793353">
        <w:trPr>
          <w:trHeight w:val="43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proofErr w:type="spellStart"/>
            <w:r w:rsidRPr="00793353">
              <w:rPr>
                <w:rFonts w:eastAsia="Lucida Sans Unicode"/>
                <w:lang w:eastAsia="ar-SA"/>
              </w:rPr>
              <w:t>Выс</w:t>
            </w:r>
            <w:proofErr w:type="spellEnd"/>
            <w:r w:rsidRPr="00793353">
              <w:rPr>
                <w:rFonts w:eastAsia="Lucida Sans Unicode"/>
                <w:lang w:eastAsia="ar-SA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793353">
              <w:rPr>
                <w:rFonts w:eastAsia="Lucida Sans Unicode"/>
                <w:lang w:eastAsia="ar-SA"/>
              </w:rPr>
              <w:t>Ср</w:t>
            </w:r>
            <w:proofErr w:type="gramEnd"/>
            <w:r w:rsidRPr="00793353">
              <w:rPr>
                <w:rFonts w:eastAsia="Lucida Sans Unicode"/>
                <w:lang w:eastAsia="ar-SA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  <w:r w:rsidRPr="00793353">
              <w:rPr>
                <w:rFonts w:eastAsia="Lucida Sans Unicode"/>
                <w:lang w:eastAsia="ar-SA"/>
              </w:rPr>
              <w:t>Низ.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Lucida Sans Unicode"/>
                <w:lang w:eastAsia="ar-SA"/>
              </w:rPr>
            </w:pPr>
          </w:p>
        </w:tc>
      </w:tr>
      <w:tr w:rsidR="00793353" w:rsidRPr="00793353" w:rsidTr="0079335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793353">
              <w:rPr>
                <w:rFonts w:eastAsia="Courier New"/>
                <w:lang w:eastAsia="ar-SA"/>
              </w:rPr>
              <w:t>4А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</w:t>
            </w:r>
          </w:p>
        </w:tc>
      </w:tr>
      <w:tr w:rsidR="00793353" w:rsidRPr="00793353" w:rsidTr="0079335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793353">
              <w:rPr>
                <w:rFonts w:eastAsia="Courier New"/>
                <w:lang w:eastAsia="ar-SA"/>
              </w:rPr>
              <w:t>4Б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0</w:t>
            </w:r>
          </w:p>
        </w:tc>
      </w:tr>
      <w:tr w:rsidR="00793353" w:rsidRPr="00793353" w:rsidTr="00793353">
        <w:trPr>
          <w:trHeight w:val="4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793353">
              <w:rPr>
                <w:rFonts w:eastAsia="Courier New"/>
                <w:lang w:eastAsia="ar-SA"/>
              </w:rPr>
              <w:t>4В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0</w:t>
            </w:r>
          </w:p>
        </w:tc>
      </w:tr>
      <w:tr w:rsidR="00793353" w:rsidRPr="00793353" w:rsidTr="00793353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793353">
              <w:rPr>
                <w:rFonts w:eastAsia="Courier New"/>
                <w:lang w:eastAsia="ar-SA"/>
              </w:rPr>
              <w:t>4Г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0</w:t>
            </w:r>
          </w:p>
        </w:tc>
      </w:tr>
      <w:tr w:rsidR="00793353" w:rsidRPr="00793353" w:rsidTr="00793353">
        <w:trPr>
          <w:trHeight w:val="7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53" w:rsidRPr="00793353" w:rsidRDefault="00793353" w:rsidP="00793353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793353">
              <w:rPr>
                <w:rFonts w:eastAsia="Courier New"/>
                <w:lang w:eastAsia="ar-SA"/>
              </w:rPr>
              <w:t>тест</w:t>
            </w:r>
          </w:p>
        </w:tc>
      </w:tr>
    </w:tbl>
    <w:p w:rsidR="00F13562" w:rsidRDefault="00F13562" w:rsidP="000D7483">
      <w:pPr>
        <w:ind w:hanging="709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 xml:space="preserve"> </w:t>
      </w:r>
    </w:p>
    <w:p w:rsidR="00F13562" w:rsidRDefault="00F13562" w:rsidP="000D7483">
      <w:pPr>
        <w:ind w:hanging="709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 xml:space="preserve">          </w:t>
      </w:r>
      <w:r w:rsidR="000D7483" w:rsidRPr="00AE19D4">
        <w:rPr>
          <w:rFonts w:eastAsia="Lucida Sans Unicode"/>
          <w:b/>
          <w:lang w:eastAsia="ar-SA"/>
        </w:rPr>
        <w:t xml:space="preserve">Уровень  </w:t>
      </w:r>
      <w:proofErr w:type="spellStart"/>
      <w:r w:rsidR="000D7483" w:rsidRPr="00AE19D4">
        <w:rPr>
          <w:rFonts w:eastAsia="Lucida Sans Unicode"/>
          <w:b/>
          <w:lang w:eastAsia="ar-SA"/>
        </w:rPr>
        <w:t>сформированности</w:t>
      </w:r>
      <w:proofErr w:type="spellEnd"/>
      <w:r w:rsidR="000D7483">
        <w:rPr>
          <w:rFonts w:eastAsia="Lucida Sans Unicode"/>
          <w:b/>
          <w:lang w:eastAsia="ar-SA"/>
        </w:rPr>
        <w:t xml:space="preserve">  предметных умений</w:t>
      </w:r>
      <w:r w:rsidR="000D7483" w:rsidRPr="00AE19D4">
        <w:rPr>
          <w:rFonts w:eastAsia="Lucida Sans Unicode"/>
          <w:b/>
          <w:lang w:eastAsia="ar-SA"/>
        </w:rPr>
        <w:t xml:space="preserve">   по русскому языку</w:t>
      </w:r>
    </w:p>
    <w:p w:rsidR="000D7483" w:rsidRPr="00AE19D4" w:rsidRDefault="000D7483" w:rsidP="000D7483">
      <w:pPr>
        <w:ind w:hanging="709"/>
        <w:rPr>
          <w:rFonts w:eastAsia="Lucida Sans Unicode"/>
          <w:b/>
          <w:lang w:eastAsia="ar-SA"/>
        </w:rPr>
      </w:pPr>
      <w:r w:rsidRPr="00AE19D4">
        <w:rPr>
          <w:rFonts w:eastAsia="Lucida Sans Unicode"/>
          <w:b/>
          <w:lang w:eastAsia="ar-SA"/>
        </w:rPr>
        <w:t xml:space="preserve"> </w:t>
      </w:r>
      <w:r w:rsidR="00F13562">
        <w:rPr>
          <w:rFonts w:eastAsia="Lucida Sans Unicode"/>
          <w:b/>
          <w:lang w:eastAsia="ar-SA"/>
        </w:rPr>
        <w:t xml:space="preserve">         </w:t>
      </w:r>
      <w:r w:rsidRPr="00AE19D4">
        <w:rPr>
          <w:rFonts w:eastAsia="Lucida Sans Unicode"/>
          <w:b/>
          <w:lang w:eastAsia="ar-SA"/>
        </w:rPr>
        <w:t>в 4-х классах</w:t>
      </w:r>
      <w:r>
        <w:rPr>
          <w:rFonts w:eastAsia="Lucida Sans Unicode"/>
          <w:b/>
          <w:lang w:eastAsia="ar-SA"/>
        </w:rPr>
        <w:t xml:space="preserve"> </w:t>
      </w:r>
      <w:proofErr w:type="gramStart"/>
      <w:r>
        <w:rPr>
          <w:rFonts w:eastAsia="Lucida Sans Unicode"/>
          <w:b/>
          <w:lang w:eastAsia="ar-SA"/>
        </w:rPr>
        <w:t xml:space="preserve">( </w:t>
      </w:r>
      <w:proofErr w:type="gramEnd"/>
      <w:r>
        <w:rPr>
          <w:rFonts w:eastAsia="Lucida Sans Unicode"/>
          <w:b/>
          <w:lang w:eastAsia="ar-SA"/>
        </w:rPr>
        <w:t>в %)</w:t>
      </w:r>
      <w:r w:rsidRPr="00AE19D4">
        <w:rPr>
          <w:rFonts w:eastAsia="Lucida Sans Unicode"/>
          <w:b/>
          <w:lang w:eastAsia="ar-SA"/>
        </w:rPr>
        <w:t xml:space="preserve"> </w:t>
      </w:r>
    </w:p>
    <w:tbl>
      <w:tblPr>
        <w:tblpPr w:leftFromText="180" w:rightFromText="180" w:vertAnchor="text" w:horzAnchor="margin" w:tblpXSpec="center" w:tblpY="267"/>
        <w:tblOverlap w:val="never"/>
        <w:tblW w:w="9606" w:type="dxa"/>
        <w:tblLayout w:type="fixed"/>
        <w:tblLook w:val="04A0"/>
      </w:tblPr>
      <w:tblGrid>
        <w:gridCol w:w="480"/>
        <w:gridCol w:w="636"/>
        <w:gridCol w:w="552"/>
        <w:gridCol w:w="567"/>
        <w:gridCol w:w="708"/>
        <w:gridCol w:w="593"/>
        <w:gridCol w:w="757"/>
        <w:gridCol w:w="787"/>
        <w:gridCol w:w="787"/>
        <w:gridCol w:w="918"/>
        <w:gridCol w:w="917"/>
        <w:gridCol w:w="786"/>
        <w:gridCol w:w="1118"/>
      </w:tblGrid>
      <w:tr w:rsidR="00F13562" w:rsidRPr="000D7483" w:rsidTr="00F13562">
        <w:trPr>
          <w:trHeight w:val="58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Courier New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proofErr w:type="gramStart"/>
            <w:r w:rsidRPr="000D7483">
              <w:rPr>
                <w:rFonts w:eastAsia="Courier New"/>
                <w:sz w:val="20"/>
                <w:szCs w:val="20"/>
                <w:lang w:eastAsia="ar-SA"/>
              </w:rPr>
              <w:t>Б</w:t>
            </w:r>
            <w:proofErr w:type="gramEnd"/>
            <w:r w:rsidRPr="000D7483">
              <w:rPr>
                <w:rFonts w:eastAsia="Courier New"/>
                <w:sz w:val="20"/>
                <w:szCs w:val="20"/>
                <w:lang w:eastAsia="ar-SA"/>
              </w:rPr>
              <w:t>/В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proofErr w:type="gramStart"/>
            <w:r w:rsidRPr="000D7483">
              <w:rPr>
                <w:rFonts w:eastAsia="Courier New"/>
                <w:sz w:val="20"/>
                <w:szCs w:val="20"/>
                <w:lang w:eastAsia="ar-SA"/>
              </w:rPr>
              <w:t>Б</w:t>
            </w:r>
            <w:proofErr w:type="gramEnd"/>
            <w:r w:rsidRPr="000D7483">
              <w:rPr>
                <w:rFonts w:eastAsia="Courier New"/>
                <w:sz w:val="20"/>
                <w:szCs w:val="20"/>
                <w:lang w:eastAsia="ar-SA"/>
              </w:rPr>
              <w:t>/С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proofErr w:type="gramStart"/>
            <w:r w:rsidRPr="000D7483">
              <w:rPr>
                <w:rFonts w:eastAsia="Courier New"/>
                <w:sz w:val="20"/>
                <w:szCs w:val="20"/>
                <w:lang w:eastAsia="ar-SA"/>
              </w:rPr>
              <w:t>Б</w:t>
            </w:r>
            <w:proofErr w:type="gramEnd"/>
            <w:r w:rsidRPr="000D7483">
              <w:rPr>
                <w:rFonts w:eastAsia="Courier New"/>
                <w:sz w:val="20"/>
                <w:szCs w:val="20"/>
                <w:lang w:eastAsia="ar-SA"/>
              </w:rPr>
              <w:t>/Н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483" w:rsidRPr="000D7483" w:rsidRDefault="000D7483" w:rsidP="00F13562">
            <w:pPr>
              <w:widowControl w:val="0"/>
              <w:suppressAutoHyphens/>
              <w:ind w:left="426" w:hanging="426"/>
              <w:jc w:val="both"/>
              <w:rPr>
                <w:rFonts w:eastAsia="Courier New"/>
                <w:sz w:val="20"/>
                <w:szCs w:val="20"/>
                <w:lang w:eastAsia="ar-SA"/>
              </w:rPr>
            </w:pPr>
            <w:r>
              <w:rPr>
                <w:rFonts w:eastAsia="Courier New"/>
                <w:sz w:val="20"/>
                <w:szCs w:val="20"/>
                <w:lang w:eastAsia="ar-SA"/>
              </w:rPr>
              <w:t>Н</w:t>
            </w:r>
            <w:r w:rsidR="00F13562">
              <w:rPr>
                <w:rFonts w:eastAsia="Courier New"/>
                <w:sz w:val="20"/>
                <w:szCs w:val="20"/>
                <w:lang w:eastAsia="ar-SA"/>
              </w:rPr>
              <w:t>иже б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proofErr w:type="gramStart"/>
            <w:r w:rsidRPr="000D7483">
              <w:rPr>
                <w:rFonts w:eastAsia="Courier New"/>
                <w:sz w:val="20"/>
                <w:szCs w:val="20"/>
                <w:lang w:eastAsia="ar-SA"/>
              </w:rPr>
              <w:t>Б</w:t>
            </w:r>
            <w:proofErr w:type="gramEnd"/>
            <w:r w:rsidRPr="000D7483">
              <w:rPr>
                <w:rFonts w:eastAsia="Courier New"/>
                <w:sz w:val="20"/>
                <w:szCs w:val="20"/>
                <w:lang w:eastAsia="ar-SA"/>
              </w:rPr>
              <w:t>/В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proofErr w:type="gramStart"/>
            <w:r w:rsidRPr="000D7483">
              <w:rPr>
                <w:rFonts w:eastAsia="Courier New"/>
                <w:sz w:val="20"/>
                <w:szCs w:val="20"/>
                <w:lang w:eastAsia="ar-SA"/>
              </w:rPr>
              <w:t>Б</w:t>
            </w:r>
            <w:proofErr w:type="gramEnd"/>
            <w:r w:rsidRPr="000D7483">
              <w:rPr>
                <w:rFonts w:eastAsia="Courier New"/>
                <w:sz w:val="20"/>
                <w:szCs w:val="20"/>
                <w:lang w:eastAsia="ar-SA"/>
              </w:rPr>
              <w:t>/С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proofErr w:type="gramStart"/>
            <w:r w:rsidRPr="000D7483">
              <w:rPr>
                <w:rFonts w:eastAsia="Courier New"/>
                <w:sz w:val="20"/>
                <w:szCs w:val="20"/>
                <w:lang w:eastAsia="ar-SA"/>
              </w:rPr>
              <w:t>Б</w:t>
            </w:r>
            <w:proofErr w:type="gramEnd"/>
            <w:r w:rsidRPr="000D7483">
              <w:rPr>
                <w:rFonts w:eastAsia="Courier New"/>
                <w:sz w:val="20"/>
                <w:szCs w:val="20"/>
                <w:lang w:eastAsia="ar-SA"/>
              </w:rPr>
              <w:t>/Н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Н/Б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Б</w:t>
            </w:r>
            <w:proofErr w:type="gramEnd"/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/В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Б</w:t>
            </w:r>
            <w:proofErr w:type="gramEnd"/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proofErr w:type="gramStart"/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Б</w:t>
            </w:r>
            <w:proofErr w:type="gramEnd"/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/Н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Ниже</w:t>
            </w:r>
          </w:p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Баз.</w:t>
            </w:r>
          </w:p>
        </w:tc>
      </w:tr>
      <w:tr w:rsidR="000D7483" w:rsidRPr="000D7483" w:rsidTr="00F13562">
        <w:trPr>
          <w:trHeight w:val="581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</w:p>
        </w:tc>
        <w:tc>
          <w:tcPr>
            <w:tcW w:w="2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диктант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изложение</w:t>
            </w:r>
          </w:p>
        </w:tc>
      </w:tr>
      <w:tr w:rsidR="00F13562" w:rsidRPr="000D7483" w:rsidTr="00F13562">
        <w:trPr>
          <w:trHeight w:val="660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4А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47- 17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40-56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shd w:val="clear" w:color="auto" w:fill="auto"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13-23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0-3</w:t>
            </w:r>
          </w:p>
        </w:tc>
      </w:tr>
      <w:tr w:rsidR="00F13562" w:rsidRPr="000D7483" w:rsidTr="00F13562">
        <w:trPr>
          <w:trHeight w:val="225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4Б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48-17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24-51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28-17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0-15</w:t>
            </w:r>
          </w:p>
        </w:tc>
      </w:tr>
      <w:tr w:rsidR="00F13562" w:rsidRPr="000D7483" w:rsidTr="00F13562">
        <w:trPr>
          <w:trHeight w:val="516"/>
        </w:trPr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4В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73-37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6-23</w:t>
            </w:r>
          </w:p>
        </w:tc>
        <w:tc>
          <w:tcPr>
            <w:tcW w:w="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10-17</w:t>
            </w:r>
          </w:p>
        </w:tc>
        <w:tc>
          <w:tcPr>
            <w:tcW w:w="11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6-23</w:t>
            </w:r>
          </w:p>
        </w:tc>
      </w:tr>
      <w:tr w:rsidR="00F13562" w:rsidRPr="000D7483" w:rsidTr="00F13562">
        <w:trPr>
          <w:trHeight w:val="6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lastRenderedPageBreak/>
              <w:t>4Г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widowControl w:val="0"/>
              <w:suppressAutoHyphens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483" w:rsidRPr="000D7483" w:rsidRDefault="000D7483" w:rsidP="000D7483">
            <w:pPr>
              <w:widowControl w:val="0"/>
              <w:suppressAutoHyphens/>
              <w:snapToGrid w:val="0"/>
              <w:ind w:left="426" w:hanging="426"/>
              <w:jc w:val="center"/>
              <w:rPr>
                <w:rFonts w:eastAsia="Courier New"/>
                <w:sz w:val="20"/>
                <w:szCs w:val="20"/>
                <w:lang w:eastAsia="ar-SA"/>
              </w:rPr>
            </w:pPr>
            <w:r w:rsidRPr="000D7483">
              <w:rPr>
                <w:rFonts w:eastAsia="Courier New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59</w:t>
            </w:r>
          </w:p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33</w:t>
            </w:r>
          </w:p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4</w:t>
            </w:r>
          </w:p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0</w:t>
            </w:r>
          </w:p>
          <w:p w:rsidR="000D7483" w:rsidRPr="000D7483" w:rsidRDefault="000D7483" w:rsidP="000D7483">
            <w:pPr>
              <w:ind w:left="426" w:hanging="426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 w:rsidRPr="000D7483">
              <w:rPr>
                <w:rFonts w:eastAsia="Lucida Sans Unicode"/>
                <w:sz w:val="20"/>
                <w:szCs w:val="20"/>
                <w:lang w:eastAsia="ar-SA"/>
              </w:rPr>
              <w:t>15</w:t>
            </w:r>
          </w:p>
        </w:tc>
      </w:tr>
    </w:tbl>
    <w:p w:rsidR="00F13562" w:rsidRDefault="00F13562" w:rsidP="000D7483">
      <w:pPr>
        <w:rPr>
          <w:b/>
          <w:sz w:val="20"/>
          <w:szCs w:val="20"/>
        </w:rPr>
      </w:pPr>
    </w:p>
    <w:p w:rsidR="00F13562" w:rsidRPr="00F13562" w:rsidRDefault="00F13562" w:rsidP="00F13562">
      <w:pPr>
        <w:rPr>
          <w:sz w:val="20"/>
          <w:szCs w:val="20"/>
        </w:rPr>
      </w:pPr>
    </w:p>
    <w:p w:rsidR="00F13562" w:rsidRDefault="00F1356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3562" w:rsidRPr="00AE19D4" w:rsidRDefault="00F13562" w:rsidP="00F13562">
      <w:pPr>
        <w:widowControl w:val="0"/>
        <w:suppressAutoHyphens/>
        <w:rPr>
          <w:rFonts w:eastAsia="Courier New"/>
          <w:b/>
          <w:lang w:eastAsia="ar-SA"/>
        </w:rPr>
      </w:pPr>
      <w:proofErr w:type="gramStart"/>
      <w:r w:rsidRPr="00AE19D4">
        <w:rPr>
          <w:rFonts w:eastAsia="Courier New"/>
          <w:b/>
          <w:lang w:eastAsia="ar-SA"/>
        </w:rPr>
        <w:lastRenderedPageBreak/>
        <w:t>Итоговая</w:t>
      </w:r>
      <w:proofErr w:type="gramEnd"/>
      <w:r w:rsidRPr="00AE19D4">
        <w:rPr>
          <w:rFonts w:eastAsia="Courier New"/>
          <w:b/>
          <w:lang w:eastAsia="ar-SA"/>
        </w:rPr>
        <w:t xml:space="preserve"> диагностическая по проверке </w:t>
      </w:r>
      <w:proofErr w:type="spellStart"/>
      <w:r w:rsidRPr="00AE19D4">
        <w:rPr>
          <w:rFonts w:eastAsia="Courier New"/>
          <w:b/>
          <w:lang w:eastAsia="ar-SA"/>
        </w:rPr>
        <w:t>сформированности</w:t>
      </w:r>
      <w:proofErr w:type="spellEnd"/>
      <w:r w:rsidRPr="00AE19D4">
        <w:rPr>
          <w:rFonts w:eastAsia="Courier New"/>
          <w:b/>
          <w:lang w:eastAsia="ar-SA"/>
        </w:rPr>
        <w:t xml:space="preserve">  </w:t>
      </w:r>
      <w:proofErr w:type="spellStart"/>
      <w:r w:rsidRPr="00AE19D4">
        <w:rPr>
          <w:rFonts w:eastAsia="Courier New"/>
          <w:b/>
          <w:lang w:eastAsia="ar-SA"/>
        </w:rPr>
        <w:t>метапредметных</w:t>
      </w:r>
      <w:proofErr w:type="spellEnd"/>
      <w:r>
        <w:rPr>
          <w:rFonts w:eastAsia="Courier New"/>
          <w:b/>
          <w:lang w:eastAsia="ar-SA"/>
        </w:rPr>
        <w:t xml:space="preserve"> </w:t>
      </w:r>
      <w:r w:rsidR="005F2FFE">
        <w:rPr>
          <w:rFonts w:eastAsia="Courier New"/>
          <w:b/>
          <w:lang w:eastAsia="ar-SA"/>
        </w:rPr>
        <w:t xml:space="preserve"> умений в 4-х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86"/>
        <w:gridCol w:w="686"/>
        <w:gridCol w:w="686"/>
        <w:gridCol w:w="686"/>
        <w:gridCol w:w="686"/>
        <w:gridCol w:w="686"/>
        <w:gridCol w:w="686"/>
        <w:gridCol w:w="1973"/>
      </w:tblGrid>
      <w:tr w:rsidR="00F13562" w:rsidRPr="00AE19D4" w:rsidTr="00AC485F">
        <w:trPr>
          <w:trHeight w:val="2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5F2FFE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 xml:space="preserve">           класс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№8     №9</w:t>
            </w:r>
          </w:p>
        </w:tc>
      </w:tr>
      <w:tr w:rsidR="00F13562" w:rsidRPr="00AE19D4" w:rsidTr="00AC48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4А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0,97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0,56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0,65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0,73     0,89</w:t>
            </w:r>
          </w:p>
        </w:tc>
      </w:tr>
      <w:tr w:rsidR="00F13562" w:rsidRPr="00AE19D4" w:rsidTr="00AC48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4Б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0,71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0,77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0,79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0,61      0,54</w:t>
            </w:r>
          </w:p>
        </w:tc>
      </w:tr>
      <w:tr w:rsidR="00F13562" w:rsidRPr="00AE19D4" w:rsidTr="00AC48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4В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0,51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0,43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0,68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0,89      0,63</w:t>
            </w:r>
          </w:p>
        </w:tc>
      </w:tr>
      <w:tr w:rsidR="00F13562" w:rsidRPr="00AE19D4" w:rsidTr="00AC48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4Г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0,93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0,71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0,77      0,96</w:t>
            </w:r>
          </w:p>
        </w:tc>
      </w:tr>
      <w:tr w:rsidR="00F13562" w:rsidRPr="00AE19D4" w:rsidTr="00AC485F"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 xml:space="preserve"> </w:t>
            </w:r>
            <w:proofErr w:type="gramStart"/>
            <w:r w:rsidRPr="00A151D4">
              <w:rPr>
                <w:rFonts w:eastAsia="Courier New"/>
                <w:lang w:eastAsia="ar-SA"/>
              </w:rPr>
              <w:t>К</w:t>
            </w:r>
            <w:proofErr w:type="gramEnd"/>
            <w:r w:rsidRPr="00A151D4">
              <w:rPr>
                <w:rFonts w:eastAsia="Courier New"/>
                <w:lang w:eastAsia="ar-SA"/>
              </w:rPr>
              <w:t xml:space="preserve"> /выполнения           </w:t>
            </w:r>
            <w:r>
              <w:rPr>
                <w:rFonts w:eastAsia="Courier New"/>
                <w:lang w:eastAsia="ar-SA"/>
              </w:rPr>
              <w:t xml:space="preserve">  </w:t>
            </w:r>
            <w:r w:rsidRPr="00A151D4">
              <w:rPr>
                <w:rFonts w:eastAsia="Courier New"/>
                <w:lang w:eastAsia="ar-SA"/>
              </w:rPr>
              <w:t xml:space="preserve">0,83     </w:t>
            </w:r>
            <w:r>
              <w:rPr>
                <w:rFonts w:eastAsia="Courier New"/>
                <w:lang w:eastAsia="ar-SA"/>
              </w:rPr>
              <w:t xml:space="preserve">  </w:t>
            </w:r>
            <w:r w:rsidRPr="00A151D4">
              <w:rPr>
                <w:rFonts w:eastAsia="Courier New"/>
                <w:lang w:eastAsia="ar-SA"/>
              </w:rPr>
              <w:t xml:space="preserve">0,94    0,89    0,59     </w:t>
            </w:r>
            <w:r>
              <w:rPr>
                <w:rFonts w:eastAsia="Courier New"/>
                <w:lang w:eastAsia="ar-SA"/>
              </w:rPr>
              <w:t xml:space="preserve">0,70   </w:t>
            </w:r>
            <w:r w:rsidRPr="00A151D4">
              <w:rPr>
                <w:rFonts w:eastAsia="Courier New"/>
                <w:lang w:eastAsia="ar-SA"/>
              </w:rPr>
              <w:t xml:space="preserve">0,75    </w:t>
            </w:r>
            <w:r>
              <w:rPr>
                <w:rFonts w:eastAsia="Courier New"/>
                <w:lang w:eastAsia="ar-SA"/>
              </w:rPr>
              <w:t xml:space="preserve"> </w:t>
            </w:r>
            <w:r w:rsidRPr="00A151D4">
              <w:rPr>
                <w:rFonts w:eastAsia="Courier New"/>
                <w:lang w:eastAsia="ar-SA"/>
              </w:rPr>
              <w:t xml:space="preserve">0,72    </w:t>
            </w:r>
            <w:r>
              <w:rPr>
                <w:rFonts w:eastAsia="Courier New"/>
                <w:lang w:eastAsia="ar-SA"/>
              </w:rPr>
              <w:t xml:space="preserve">0,75      </w:t>
            </w:r>
            <w:r w:rsidRPr="00A151D4">
              <w:rPr>
                <w:rFonts w:eastAsia="Courier New"/>
                <w:lang w:eastAsia="ar-SA"/>
              </w:rPr>
              <w:t>0,76</w:t>
            </w:r>
          </w:p>
          <w:p w:rsidR="00F13562" w:rsidRPr="00A151D4" w:rsidRDefault="00F13562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</w:p>
        </w:tc>
      </w:tr>
    </w:tbl>
    <w:p w:rsidR="00F13562" w:rsidRPr="00F13562" w:rsidRDefault="00F13562" w:rsidP="00F13562">
      <w:pPr>
        <w:rPr>
          <w:sz w:val="20"/>
          <w:szCs w:val="20"/>
        </w:rPr>
      </w:pPr>
    </w:p>
    <w:p w:rsidR="00F13562" w:rsidRPr="00F13562" w:rsidRDefault="00F13562" w:rsidP="00F13562">
      <w:pPr>
        <w:widowControl w:val="0"/>
        <w:suppressAutoHyphens/>
        <w:rPr>
          <w:rFonts w:eastAsia="Courier New"/>
          <w:b/>
          <w:lang w:eastAsia="ar-SA"/>
        </w:rPr>
      </w:pPr>
      <w:r w:rsidRPr="00AE19D4">
        <w:rPr>
          <w:rFonts w:eastAsia="Courier New"/>
          <w:b/>
          <w:lang w:eastAsia="ar-SA"/>
        </w:rPr>
        <w:t xml:space="preserve">Уровень  </w:t>
      </w:r>
      <w:proofErr w:type="spellStart"/>
      <w:r>
        <w:rPr>
          <w:rFonts w:eastAsia="Courier New"/>
          <w:b/>
          <w:lang w:eastAsia="ar-SA"/>
        </w:rPr>
        <w:t>сформированности</w:t>
      </w:r>
      <w:proofErr w:type="spellEnd"/>
      <w:r>
        <w:rPr>
          <w:rFonts w:eastAsia="Courier New"/>
          <w:b/>
          <w:lang w:eastAsia="ar-SA"/>
        </w:rPr>
        <w:t xml:space="preserve">  предметных умений</w:t>
      </w:r>
      <w:r w:rsidRPr="00AE19D4">
        <w:rPr>
          <w:rFonts w:eastAsia="Courier New"/>
          <w:b/>
          <w:lang w:eastAsia="ar-SA"/>
        </w:rPr>
        <w:t xml:space="preserve">   по литературному  чтению в 4-х классах </w:t>
      </w:r>
      <w:r>
        <w:rPr>
          <w:rFonts w:eastAsia="Courier New"/>
          <w:b/>
          <w:lang w:eastAsia="ar-SA"/>
        </w:rPr>
        <w:t xml:space="preserve"> </w:t>
      </w:r>
      <w:proofErr w:type="gramStart"/>
      <w:r>
        <w:rPr>
          <w:rFonts w:eastAsia="Courier New"/>
          <w:b/>
          <w:lang w:eastAsia="ar-SA"/>
        </w:rPr>
        <w:t xml:space="preserve">( </w:t>
      </w:r>
      <w:proofErr w:type="gramEnd"/>
      <w:r>
        <w:rPr>
          <w:rFonts w:eastAsia="Courier New"/>
          <w:b/>
          <w:lang w:eastAsia="ar-SA"/>
        </w:rPr>
        <w:t>в %)</w:t>
      </w:r>
    </w:p>
    <w:tbl>
      <w:tblPr>
        <w:tblW w:w="2268" w:type="dxa"/>
        <w:tblInd w:w="-5" w:type="dxa"/>
        <w:tblLayout w:type="fixed"/>
        <w:tblLook w:val="04A0"/>
      </w:tblPr>
      <w:tblGrid>
        <w:gridCol w:w="850"/>
        <w:gridCol w:w="1418"/>
      </w:tblGrid>
      <w:tr w:rsidR="00F13562" w:rsidRPr="00F13562" w:rsidTr="00AC485F"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3562" w:rsidRPr="00F13562" w:rsidRDefault="00F13562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 w:rsidRPr="00F13562">
              <w:rPr>
                <w:rFonts w:eastAsia="Courier New"/>
                <w:lang w:eastAsia="ar-SA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562" w:rsidRPr="00F13562" w:rsidRDefault="00F13562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 w:rsidRPr="00F13562">
              <w:rPr>
                <w:rFonts w:eastAsia="Courier New"/>
                <w:lang w:eastAsia="ar-SA"/>
              </w:rPr>
              <w:t>читают по норме</w:t>
            </w:r>
          </w:p>
        </w:tc>
      </w:tr>
      <w:tr w:rsidR="00F13562" w:rsidRPr="00F13562" w:rsidTr="00AC485F"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3562" w:rsidRPr="00F13562" w:rsidRDefault="00F13562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 w:rsidRPr="00F13562">
              <w:rPr>
                <w:rFonts w:eastAsia="Courier New"/>
                <w:lang w:eastAsia="ar-SA"/>
              </w:rPr>
              <w:t>4А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562" w:rsidRPr="00F13562" w:rsidRDefault="00F13562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83</w:t>
            </w:r>
          </w:p>
        </w:tc>
      </w:tr>
      <w:tr w:rsidR="00F13562" w:rsidRPr="00F13562" w:rsidTr="00AC485F"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3562" w:rsidRPr="00F13562" w:rsidRDefault="00F13562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 w:rsidRPr="00F13562">
              <w:rPr>
                <w:rFonts w:eastAsia="Courier New"/>
                <w:lang w:eastAsia="ar-SA"/>
              </w:rPr>
              <w:t>4Б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562" w:rsidRPr="00F13562" w:rsidRDefault="00F13562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92</w:t>
            </w:r>
          </w:p>
        </w:tc>
      </w:tr>
      <w:tr w:rsidR="00F13562" w:rsidRPr="00F13562" w:rsidTr="00AC485F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3562" w:rsidRPr="00F13562" w:rsidRDefault="00F13562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 w:rsidRPr="00F13562">
              <w:rPr>
                <w:rFonts w:eastAsia="Courier New"/>
                <w:lang w:eastAsia="ar-SA"/>
              </w:rPr>
              <w:t>4В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562" w:rsidRPr="00F13562" w:rsidRDefault="00F13562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72</w:t>
            </w:r>
          </w:p>
        </w:tc>
      </w:tr>
      <w:tr w:rsidR="00F13562" w:rsidRPr="00F13562" w:rsidTr="00AC485F">
        <w:trPr>
          <w:trHeight w:val="277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3562" w:rsidRPr="00F13562" w:rsidRDefault="00F13562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 w:rsidRPr="00F13562">
              <w:rPr>
                <w:rFonts w:eastAsia="Courier New"/>
                <w:lang w:eastAsia="ar-SA"/>
              </w:rPr>
              <w:t>4Г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562" w:rsidRPr="00F13562" w:rsidRDefault="00F13562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100</w:t>
            </w:r>
          </w:p>
        </w:tc>
      </w:tr>
    </w:tbl>
    <w:p w:rsidR="00F13562" w:rsidRPr="00F13562" w:rsidRDefault="00F13562" w:rsidP="00F13562">
      <w:pPr>
        <w:rPr>
          <w:sz w:val="20"/>
          <w:szCs w:val="20"/>
        </w:rPr>
      </w:pPr>
    </w:p>
    <w:p w:rsidR="00F13562" w:rsidRPr="00AE19D4" w:rsidRDefault="00F13562" w:rsidP="00F13562">
      <w:pPr>
        <w:widowControl w:val="0"/>
        <w:suppressAutoHyphens/>
        <w:rPr>
          <w:rFonts w:eastAsia="Courier New"/>
          <w:b/>
          <w:lang w:eastAsia="ar-SA"/>
        </w:rPr>
      </w:pPr>
      <w:r w:rsidRPr="00AE19D4">
        <w:rPr>
          <w:rFonts w:eastAsia="Courier New"/>
          <w:b/>
          <w:lang w:eastAsia="ar-SA"/>
        </w:rPr>
        <w:t xml:space="preserve">Уровень  </w:t>
      </w:r>
      <w:proofErr w:type="spellStart"/>
      <w:r>
        <w:rPr>
          <w:rFonts w:eastAsia="Courier New"/>
          <w:b/>
          <w:lang w:eastAsia="ar-SA"/>
        </w:rPr>
        <w:t>сформированности</w:t>
      </w:r>
      <w:proofErr w:type="spellEnd"/>
      <w:r>
        <w:rPr>
          <w:rFonts w:eastAsia="Courier New"/>
          <w:b/>
          <w:lang w:eastAsia="ar-SA"/>
        </w:rPr>
        <w:t xml:space="preserve">  предметных умений</w:t>
      </w:r>
      <w:r w:rsidRPr="00AE19D4">
        <w:rPr>
          <w:rFonts w:eastAsia="Courier New"/>
          <w:b/>
          <w:lang w:eastAsia="ar-SA"/>
        </w:rPr>
        <w:t xml:space="preserve">  по математике во 3-х классах</w:t>
      </w:r>
      <w:r>
        <w:rPr>
          <w:rFonts w:eastAsia="Courier New"/>
          <w:b/>
          <w:lang w:eastAsia="ar-SA"/>
        </w:rPr>
        <w:t xml:space="preserve"> </w:t>
      </w:r>
      <w:r>
        <w:rPr>
          <w:rFonts w:eastAsia="Courier New"/>
          <w:b/>
          <w:lang w:eastAsia="ar-SA"/>
        </w:rPr>
        <w:br/>
      </w:r>
      <w:proofErr w:type="gramStart"/>
      <w:r>
        <w:rPr>
          <w:rFonts w:eastAsia="Courier New"/>
          <w:b/>
          <w:lang w:eastAsia="ar-SA"/>
        </w:rPr>
        <w:t xml:space="preserve">( </w:t>
      </w:r>
      <w:proofErr w:type="gramEnd"/>
      <w:r>
        <w:rPr>
          <w:rFonts w:eastAsia="Courier New"/>
          <w:b/>
          <w:lang w:eastAsia="ar-SA"/>
        </w:rPr>
        <w:t>в %)</w:t>
      </w:r>
    </w:p>
    <w:tbl>
      <w:tblPr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937"/>
        <w:gridCol w:w="20"/>
        <w:gridCol w:w="951"/>
        <w:gridCol w:w="951"/>
        <w:gridCol w:w="951"/>
        <w:gridCol w:w="858"/>
        <w:gridCol w:w="921"/>
        <w:gridCol w:w="839"/>
        <w:gridCol w:w="858"/>
      </w:tblGrid>
      <w:tr w:rsidR="00F13562" w:rsidRPr="00AE19D4" w:rsidTr="00AC485F">
        <w:trPr>
          <w:trHeight w:val="62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5F2FFE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класс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</w:p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A151D4">
              <w:rPr>
                <w:rFonts w:eastAsia="Lucida Sans Unicode"/>
                <w:lang w:eastAsia="ar-SA"/>
              </w:rPr>
              <w:t>П</w:t>
            </w:r>
            <w:proofErr w:type="gramEnd"/>
            <w:r w:rsidRPr="00A151D4">
              <w:rPr>
                <w:rFonts w:eastAsia="Lucida Sans Unicode"/>
                <w:lang w:eastAsia="ar-SA"/>
              </w:rPr>
              <w:t>/У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</w:p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A151D4">
              <w:rPr>
                <w:rFonts w:eastAsia="Lucida Sans Unicode"/>
                <w:lang w:eastAsia="ar-SA"/>
              </w:rPr>
              <w:t>Б</w:t>
            </w:r>
            <w:proofErr w:type="gramEnd"/>
            <w:r w:rsidRPr="00A151D4">
              <w:rPr>
                <w:rFonts w:eastAsia="Lucida Sans Unicode"/>
                <w:lang w:eastAsia="ar-SA"/>
              </w:rPr>
              <w:t>/В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</w:p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A151D4">
              <w:rPr>
                <w:rFonts w:eastAsia="Lucida Sans Unicode"/>
                <w:lang w:eastAsia="ar-SA"/>
              </w:rPr>
              <w:t>Б</w:t>
            </w:r>
            <w:proofErr w:type="gramEnd"/>
            <w:r w:rsidRPr="00A151D4">
              <w:rPr>
                <w:rFonts w:eastAsia="Lucida Sans Unicode"/>
                <w:lang w:eastAsia="ar-SA"/>
              </w:rPr>
              <w:t>/С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</w:p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A151D4">
              <w:rPr>
                <w:rFonts w:eastAsia="Lucida Sans Unicode"/>
                <w:lang w:eastAsia="ar-SA"/>
              </w:rPr>
              <w:t>Б</w:t>
            </w:r>
            <w:proofErr w:type="gramEnd"/>
            <w:r w:rsidRPr="00A151D4">
              <w:rPr>
                <w:rFonts w:eastAsia="Lucida Sans Unicode"/>
                <w:lang w:eastAsia="ar-SA"/>
              </w:rPr>
              <w:t>/Н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</w:p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Н/Б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</w:p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A151D4">
              <w:rPr>
                <w:rFonts w:eastAsia="Lucida Sans Unicode"/>
                <w:lang w:eastAsia="ar-SA"/>
              </w:rPr>
              <w:t>Б</w:t>
            </w:r>
            <w:proofErr w:type="gramEnd"/>
            <w:r w:rsidRPr="00A151D4">
              <w:rPr>
                <w:rFonts w:eastAsia="Lucida Sans Unicode"/>
                <w:lang w:eastAsia="ar-SA"/>
              </w:rPr>
              <w:t>/В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</w:p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A151D4">
              <w:rPr>
                <w:rFonts w:eastAsia="Lucida Sans Unicode"/>
                <w:lang w:eastAsia="ar-SA"/>
              </w:rPr>
              <w:t>Б</w:t>
            </w:r>
            <w:proofErr w:type="gramEnd"/>
            <w:r w:rsidRPr="00A151D4">
              <w:rPr>
                <w:rFonts w:eastAsia="Lucida Sans Unicode"/>
                <w:lang w:eastAsia="ar-SA"/>
              </w:rPr>
              <w:t>/С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</w:p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A151D4">
              <w:rPr>
                <w:rFonts w:eastAsia="Lucida Sans Unicode"/>
                <w:lang w:eastAsia="ar-SA"/>
              </w:rPr>
              <w:t>Б</w:t>
            </w:r>
            <w:proofErr w:type="gramEnd"/>
            <w:r w:rsidRPr="00A151D4">
              <w:rPr>
                <w:rFonts w:eastAsia="Lucida Sans Unicode"/>
                <w:lang w:eastAsia="ar-SA"/>
              </w:rPr>
              <w:t>/Н</w:t>
            </w:r>
          </w:p>
        </w:tc>
      </w:tr>
      <w:tr w:rsidR="00F13562" w:rsidRPr="00AE19D4" w:rsidTr="00AC485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3А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2</w:t>
            </w:r>
            <w:r>
              <w:rPr>
                <w:rFonts w:eastAsia="Lucida Sans Unicode"/>
                <w:lang w:eastAsia="ar-SA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65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10</w:t>
            </w:r>
          </w:p>
        </w:tc>
      </w:tr>
      <w:tr w:rsidR="00F13562" w:rsidRPr="00AE19D4" w:rsidTr="00AC485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3Б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71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61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11</w:t>
            </w:r>
          </w:p>
        </w:tc>
      </w:tr>
      <w:tr w:rsidR="00F13562" w:rsidRPr="00AE19D4" w:rsidTr="00AC485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3В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57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F13562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7</w:t>
            </w:r>
          </w:p>
        </w:tc>
      </w:tr>
      <w:tr w:rsidR="00F13562" w:rsidRPr="00AE19D4" w:rsidTr="00AC485F">
        <w:tc>
          <w:tcPr>
            <w:tcW w:w="8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 xml:space="preserve">                                                                    тест</w:t>
            </w:r>
          </w:p>
        </w:tc>
      </w:tr>
    </w:tbl>
    <w:p w:rsidR="00F13562" w:rsidRPr="00F13562" w:rsidRDefault="00F13562" w:rsidP="00F13562">
      <w:pPr>
        <w:rPr>
          <w:sz w:val="20"/>
          <w:szCs w:val="20"/>
        </w:rPr>
      </w:pPr>
    </w:p>
    <w:p w:rsidR="00F13562" w:rsidRPr="00F13562" w:rsidRDefault="00F13562" w:rsidP="00F13562">
      <w:pPr>
        <w:rPr>
          <w:sz w:val="20"/>
          <w:szCs w:val="20"/>
        </w:rPr>
      </w:pPr>
    </w:p>
    <w:p w:rsidR="00F13562" w:rsidRPr="00F13562" w:rsidRDefault="00F13562" w:rsidP="00F13562">
      <w:pPr>
        <w:widowControl w:val="0"/>
        <w:suppressAutoHyphens/>
        <w:rPr>
          <w:rFonts w:eastAsia="Courier New"/>
          <w:b/>
          <w:lang w:eastAsia="ar-SA"/>
        </w:rPr>
      </w:pPr>
      <w:r w:rsidRPr="00A151D4">
        <w:rPr>
          <w:rFonts w:eastAsia="Courier New"/>
          <w:b/>
          <w:lang w:eastAsia="ar-SA"/>
        </w:rPr>
        <w:t xml:space="preserve">Уровень  </w:t>
      </w:r>
      <w:proofErr w:type="spellStart"/>
      <w:r w:rsidRPr="00A151D4">
        <w:rPr>
          <w:rFonts w:eastAsia="Courier New"/>
          <w:b/>
          <w:lang w:eastAsia="ar-SA"/>
        </w:rPr>
        <w:t>сформированности</w:t>
      </w:r>
      <w:proofErr w:type="spellEnd"/>
      <w:r w:rsidRPr="00A151D4">
        <w:rPr>
          <w:rFonts w:eastAsia="Courier New"/>
          <w:b/>
          <w:lang w:eastAsia="ar-SA"/>
        </w:rPr>
        <w:t xml:space="preserve">  предметных умений  по русскому языку во  3-х класса </w:t>
      </w:r>
      <w:r>
        <w:rPr>
          <w:rFonts w:eastAsia="Courier New"/>
          <w:b/>
          <w:lang w:eastAsia="ar-SA"/>
        </w:rPr>
        <w:br/>
      </w:r>
      <w:proofErr w:type="gramStart"/>
      <w:r w:rsidRPr="00A151D4">
        <w:rPr>
          <w:rFonts w:eastAsia="Courier New"/>
          <w:b/>
          <w:lang w:eastAsia="ar-SA"/>
        </w:rPr>
        <w:t xml:space="preserve">( </w:t>
      </w:r>
      <w:proofErr w:type="gramEnd"/>
      <w:r w:rsidRPr="00A151D4">
        <w:rPr>
          <w:rFonts w:eastAsia="Courier New"/>
          <w:b/>
          <w:lang w:eastAsia="ar-SA"/>
        </w:rPr>
        <w:t>в %)</w:t>
      </w:r>
    </w:p>
    <w:tbl>
      <w:tblPr>
        <w:tblpPr w:leftFromText="180" w:rightFromText="180" w:vertAnchor="text" w:tblpY="1"/>
        <w:tblOverlap w:val="never"/>
        <w:tblW w:w="9182" w:type="dxa"/>
        <w:tblInd w:w="-5" w:type="dxa"/>
        <w:tblLayout w:type="fixed"/>
        <w:tblLook w:val="04A0"/>
      </w:tblPr>
      <w:tblGrid>
        <w:gridCol w:w="782"/>
        <w:gridCol w:w="1028"/>
        <w:gridCol w:w="852"/>
        <w:gridCol w:w="995"/>
        <w:gridCol w:w="1124"/>
        <w:gridCol w:w="10"/>
        <w:gridCol w:w="989"/>
        <w:gridCol w:w="993"/>
        <w:gridCol w:w="1273"/>
        <w:gridCol w:w="18"/>
        <w:gridCol w:w="1112"/>
        <w:gridCol w:w="6"/>
      </w:tblGrid>
      <w:tr w:rsidR="00F13562" w:rsidRPr="00A151D4" w:rsidTr="00AC485F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класс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proofErr w:type="gramStart"/>
            <w:r w:rsidRPr="00A151D4">
              <w:rPr>
                <w:rFonts w:eastAsia="Courier New"/>
                <w:lang w:eastAsia="ar-SA"/>
              </w:rPr>
              <w:t>Б</w:t>
            </w:r>
            <w:proofErr w:type="gramEnd"/>
            <w:r w:rsidRPr="00A151D4">
              <w:rPr>
                <w:rFonts w:eastAsia="Courier New"/>
                <w:lang w:eastAsia="ar-SA"/>
              </w:rPr>
              <w:t>/В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A151D4">
              <w:rPr>
                <w:rFonts w:eastAsia="Courier New"/>
                <w:lang w:eastAsia="ar-SA"/>
              </w:rPr>
              <w:t>Б</w:t>
            </w:r>
            <w:proofErr w:type="gramEnd"/>
            <w:r w:rsidRPr="00A151D4">
              <w:rPr>
                <w:rFonts w:eastAsia="Courier New"/>
                <w:lang w:eastAsia="ar-SA"/>
              </w:rPr>
              <w:t>/С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A151D4">
              <w:rPr>
                <w:rFonts w:eastAsia="Courier New"/>
                <w:lang w:eastAsia="ar-SA"/>
              </w:rPr>
              <w:t>Б</w:t>
            </w:r>
            <w:proofErr w:type="gramEnd"/>
            <w:r w:rsidRPr="00A151D4">
              <w:rPr>
                <w:rFonts w:eastAsia="Courier New"/>
                <w:lang w:eastAsia="ar-SA"/>
              </w:rPr>
              <w:t>/Н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Ниже баз.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A151D4">
              <w:rPr>
                <w:rFonts w:eastAsia="Courier New"/>
                <w:lang w:eastAsia="ar-SA"/>
              </w:rPr>
              <w:t>Б</w:t>
            </w:r>
            <w:proofErr w:type="gramEnd"/>
            <w:r w:rsidRPr="00A151D4">
              <w:rPr>
                <w:rFonts w:eastAsia="Courier New"/>
                <w:lang w:eastAsia="ar-SA"/>
              </w:rPr>
              <w:t>/В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A151D4">
              <w:rPr>
                <w:rFonts w:eastAsia="Courier New"/>
                <w:lang w:eastAsia="ar-SA"/>
              </w:rPr>
              <w:t>Б</w:t>
            </w:r>
            <w:proofErr w:type="gramEnd"/>
            <w:r w:rsidRPr="00A151D4">
              <w:rPr>
                <w:rFonts w:eastAsia="Courier New"/>
                <w:lang w:eastAsia="ar-SA"/>
              </w:rPr>
              <w:t>/С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A151D4">
              <w:rPr>
                <w:rFonts w:eastAsia="Courier New"/>
                <w:lang w:eastAsia="ar-SA"/>
              </w:rPr>
              <w:t>Б</w:t>
            </w:r>
            <w:proofErr w:type="gramEnd"/>
            <w:r w:rsidRPr="00A151D4">
              <w:rPr>
                <w:rFonts w:eastAsia="Courier New"/>
                <w:lang w:eastAsia="ar-SA"/>
              </w:rPr>
              <w:t>/Н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Н/Б</w:t>
            </w:r>
          </w:p>
        </w:tc>
      </w:tr>
      <w:tr w:rsidR="00F13562" w:rsidRPr="00A151D4" w:rsidTr="00AC485F"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3А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2</w:t>
            </w:r>
            <w:r>
              <w:rPr>
                <w:rFonts w:eastAsia="Courier New"/>
                <w:lang w:eastAsia="ar-S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35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0</w:t>
            </w:r>
          </w:p>
        </w:tc>
      </w:tr>
      <w:tr w:rsidR="00F13562" w:rsidRPr="00A151D4" w:rsidTr="00AC485F"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3Б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18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0</w:t>
            </w:r>
          </w:p>
        </w:tc>
      </w:tr>
      <w:tr w:rsidR="00F13562" w:rsidRPr="00A151D4" w:rsidTr="00AC485F">
        <w:trPr>
          <w:trHeight w:val="453"/>
        </w:trPr>
        <w:tc>
          <w:tcPr>
            <w:tcW w:w="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3В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11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A151D4">
              <w:rPr>
                <w:rFonts w:eastAsia="Lucida Sans Unicode"/>
                <w:lang w:eastAsia="ar-SA"/>
              </w:rPr>
              <w:t>0</w:t>
            </w:r>
          </w:p>
        </w:tc>
      </w:tr>
      <w:tr w:rsidR="00F13562" w:rsidRPr="00A151D4" w:rsidTr="00AC485F">
        <w:trPr>
          <w:trHeight w:val="593"/>
        </w:trPr>
        <w:tc>
          <w:tcPr>
            <w:tcW w:w="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3562" w:rsidRPr="00A151D4" w:rsidRDefault="00F13562" w:rsidP="00AC485F">
            <w:pPr>
              <w:jc w:val="center"/>
              <w:rPr>
                <w:rFonts w:eastAsia="Lucida Sans Unicode"/>
                <w:lang w:eastAsia="ar-SA"/>
              </w:rPr>
            </w:pPr>
          </w:p>
        </w:tc>
      </w:tr>
      <w:tr w:rsidR="00F13562" w:rsidRPr="00A151D4" w:rsidTr="00AC485F">
        <w:trPr>
          <w:gridAfter w:val="1"/>
          <w:wAfter w:w="6" w:type="dxa"/>
          <w:trHeight w:val="70"/>
        </w:trPr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 xml:space="preserve">диктант 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 xml:space="preserve">тест        </w:t>
            </w:r>
          </w:p>
        </w:tc>
      </w:tr>
    </w:tbl>
    <w:p w:rsidR="00F13562" w:rsidRPr="00F13562" w:rsidRDefault="00F13562" w:rsidP="00F13562">
      <w:pPr>
        <w:rPr>
          <w:sz w:val="20"/>
          <w:szCs w:val="20"/>
        </w:rPr>
      </w:pPr>
    </w:p>
    <w:p w:rsidR="00F13562" w:rsidRDefault="00F13562" w:rsidP="00F13562">
      <w:pPr>
        <w:widowControl w:val="0"/>
        <w:suppressAutoHyphens/>
        <w:rPr>
          <w:rFonts w:eastAsia="Courier New"/>
          <w:b/>
          <w:lang w:eastAsia="ar-SA"/>
        </w:rPr>
      </w:pPr>
      <w:proofErr w:type="gramStart"/>
      <w:r w:rsidRPr="00AE19D4">
        <w:rPr>
          <w:rFonts w:eastAsia="Courier New"/>
          <w:b/>
          <w:lang w:eastAsia="ar-SA"/>
        </w:rPr>
        <w:t>Итоговая</w:t>
      </w:r>
      <w:proofErr w:type="gramEnd"/>
      <w:r w:rsidRPr="00AE19D4">
        <w:rPr>
          <w:rFonts w:eastAsia="Courier New"/>
          <w:b/>
          <w:lang w:eastAsia="ar-SA"/>
        </w:rPr>
        <w:t xml:space="preserve"> диагностическая по проверке </w:t>
      </w:r>
      <w:proofErr w:type="spellStart"/>
      <w:r w:rsidRPr="00AE19D4">
        <w:rPr>
          <w:rFonts w:eastAsia="Courier New"/>
          <w:b/>
          <w:lang w:eastAsia="ar-SA"/>
        </w:rPr>
        <w:t>сформированности</w:t>
      </w:r>
      <w:proofErr w:type="spellEnd"/>
      <w:r w:rsidRPr="00AE19D4">
        <w:rPr>
          <w:rFonts w:eastAsia="Courier New"/>
          <w:b/>
          <w:lang w:eastAsia="ar-SA"/>
        </w:rPr>
        <w:t xml:space="preserve">  </w:t>
      </w:r>
      <w:proofErr w:type="spellStart"/>
      <w:r w:rsidRPr="00AE19D4">
        <w:rPr>
          <w:rFonts w:eastAsia="Courier New"/>
          <w:b/>
          <w:lang w:eastAsia="ar-SA"/>
        </w:rPr>
        <w:t>метапредметных</w:t>
      </w:r>
      <w:proofErr w:type="spellEnd"/>
      <w:r w:rsidRPr="00AE19D4">
        <w:rPr>
          <w:rFonts w:eastAsia="Courier New"/>
          <w:b/>
          <w:lang w:eastAsia="ar-SA"/>
        </w:rPr>
        <w:t xml:space="preserve"> умений в 3-х классах</w:t>
      </w:r>
    </w:p>
    <w:p w:rsidR="00F13562" w:rsidRPr="00AE19D4" w:rsidRDefault="00F13562" w:rsidP="00F13562">
      <w:pPr>
        <w:widowControl w:val="0"/>
        <w:suppressAutoHyphens/>
        <w:rPr>
          <w:rFonts w:eastAsia="Courier New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686"/>
        <w:gridCol w:w="686"/>
        <w:gridCol w:w="686"/>
        <w:gridCol w:w="686"/>
        <w:gridCol w:w="686"/>
        <w:gridCol w:w="686"/>
        <w:gridCol w:w="958"/>
      </w:tblGrid>
      <w:tr w:rsidR="00F13562" w:rsidRPr="00AE19D4" w:rsidTr="00AC485F">
        <w:trPr>
          <w:trHeight w:val="2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5F2FFE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 xml:space="preserve">            класс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№7</w:t>
            </w:r>
          </w:p>
        </w:tc>
      </w:tr>
      <w:tr w:rsidR="00F13562" w:rsidRPr="00AE19D4" w:rsidTr="00AC48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3А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0,97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0.77</w:t>
            </w:r>
          </w:p>
        </w:tc>
      </w:tr>
      <w:tr w:rsidR="00F13562" w:rsidRPr="00AE19D4" w:rsidTr="00AC48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3Б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0,75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0,90</w:t>
            </w:r>
          </w:p>
        </w:tc>
      </w:tr>
      <w:tr w:rsidR="00F13562" w:rsidRPr="00AE19D4" w:rsidTr="00AC48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3В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0,67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62" w:rsidRPr="00A151D4" w:rsidRDefault="00F13562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>0.76</w:t>
            </w:r>
          </w:p>
        </w:tc>
      </w:tr>
      <w:tr w:rsidR="00F13562" w:rsidRPr="00AE19D4" w:rsidTr="00AC485F">
        <w:tc>
          <w:tcPr>
            <w:tcW w:w="7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62" w:rsidRPr="00A151D4" w:rsidRDefault="00F13562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A151D4">
              <w:rPr>
                <w:rFonts w:eastAsia="Courier New"/>
                <w:lang w:eastAsia="ar-SA"/>
              </w:rPr>
              <w:t xml:space="preserve">  </w:t>
            </w:r>
            <w:proofErr w:type="gramStart"/>
            <w:r w:rsidRPr="00A151D4">
              <w:rPr>
                <w:rFonts w:eastAsia="Courier New"/>
                <w:lang w:eastAsia="ar-SA"/>
              </w:rPr>
              <w:t>К</w:t>
            </w:r>
            <w:proofErr w:type="gramEnd"/>
            <w:r w:rsidRPr="00A151D4">
              <w:rPr>
                <w:rFonts w:eastAsia="Courier New"/>
                <w:lang w:eastAsia="ar-SA"/>
              </w:rPr>
              <w:t xml:space="preserve"> /выполнения          0,75     </w:t>
            </w:r>
            <w:r>
              <w:rPr>
                <w:rFonts w:eastAsia="Courier New"/>
                <w:lang w:eastAsia="ar-SA"/>
              </w:rPr>
              <w:t xml:space="preserve"> </w:t>
            </w:r>
            <w:r w:rsidRPr="00A151D4">
              <w:rPr>
                <w:rFonts w:eastAsia="Courier New"/>
                <w:lang w:eastAsia="ar-SA"/>
              </w:rPr>
              <w:t xml:space="preserve">0,96     </w:t>
            </w:r>
            <w:r>
              <w:rPr>
                <w:rFonts w:eastAsia="Courier New"/>
                <w:lang w:eastAsia="ar-SA"/>
              </w:rPr>
              <w:t xml:space="preserve"> </w:t>
            </w:r>
            <w:r w:rsidRPr="00A151D4">
              <w:rPr>
                <w:rFonts w:eastAsia="Courier New"/>
                <w:lang w:eastAsia="ar-SA"/>
              </w:rPr>
              <w:t xml:space="preserve">0,72  </w:t>
            </w:r>
            <w:r>
              <w:rPr>
                <w:rFonts w:eastAsia="Courier New"/>
                <w:lang w:eastAsia="ar-SA"/>
              </w:rPr>
              <w:t xml:space="preserve">    0,83    0,92   </w:t>
            </w:r>
            <w:r w:rsidRPr="00A151D4">
              <w:rPr>
                <w:rFonts w:eastAsia="Courier New"/>
                <w:lang w:eastAsia="ar-SA"/>
              </w:rPr>
              <w:t xml:space="preserve">0,63   </w:t>
            </w:r>
            <w:r>
              <w:rPr>
                <w:rFonts w:eastAsia="Courier New"/>
                <w:lang w:eastAsia="ar-SA"/>
              </w:rPr>
              <w:t xml:space="preserve">   </w:t>
            </w:r>
            <w:r w:rsidRPr="00A151D4">
              <w:rPr>
                <w:rFonts w:eastAsia="Courier New"/>
                <w:lang w:eastAsia="ar-SA"/>
              </w:rPr>
              <w:t>0,81</w:t>
            </w:r>
          </w:p>
        </w:tc>
      </w:tr>
    </w:tbl>
    <w:p w:rsidR="00F13562" w:rsidRPr="00F13562" w:rsidRDefault="00F13562" w:rsidP="00F13562">
      <w:pPr>
        <w:rPr>
          <w:sz w:val="20"/>
          <w:szCs w:val="20"/>
        </w:rPr>
      </w:pPr>
    </w:p>
    <w:p w:rsidR="005F2FFE" w:rsidRDefault="005F2FF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2FFE" w:rsidRPr="00AE19D4" w:rsidRDefault="005F2FFE" w:rsidP="005F2FFE">
      <w:pPr>
        <w:widowControl w:val="0"/>
        <w:suppressAutoHyphens/>
        <w:rPr>
          <w:rFonts w:eastAsia="Courier New"/>
          <w:b/>
          <w:lang w:eastAsia="ar-SA"/>
        </w:rPr>
      </w:pPr>
      <w:r w:rsidRPr="00AE19D4">
        <w:rPr>
          <w:rFonts w:eastAsia="Courier New"/>
          <w:b/>
          <w:lang w:eastAsia="ar-SA"/>
        </w:rPr>
        <w:lastRenderedPageBreak/>
        <w:t xml:space="preserve">Уровень  </w:t>
      </w:r>
      <w:proofErr w:type="spellStart"/>
      <w:r w:rsidRPr="00AE19D4">
        <w:rPr>
          <w:rFonts w:eastAsia="Courier New"/>
          <w:b/>
          <w:lang w:eastAsia="ar-SA"/>
        </w:rPr>
        <w:t>сформированности</w:t>
      </w:r>
      <w:proofErr w:type="spellEnd"/>
      <w:r>
        <w:rPr>
          <w:rFonts w:eastAsia="Courier New"/>
          <w:b/>
          <w:lang w:eastAsia="ar-SA"/>
        </w:rPr>
        <w:t xml:space="preserve">  предметных умений   по литературному  чтению  в</w:t>
      </w:r>
      <w:r w:rsidRPr="00AE19D4">
        <w:rPr>
          <w:rFonts w:eastAsia="Courier New"/>
          <w:b/>
          <w:lang w:eastAsia="ar-SA"/>
        </w:rPr>
        <w:t xml:space="preserve"> 3-х классах </w:t>
      </w:r>
      <w:r>
        <w:rPr>
          <w:rFonts w:eastAsia="Courier New"/>
          <w:b/>
          <w:lang w:eastAsia="ar-SA"/>
        </w:rPr>
        <w:t>(</w:t>
      </w:r>
      <w:proofErr w:type="gramStart"/>
      <w:r>
        <w:rPr>
          <w:rFonts w:eastAsia="Courier New"/>
          <w:b/>
          <w:lang w:eastAsia="ar-SA"/>
        </w:rPr>
        <w:t>в</w:t>
      </w:r>
      <w:proofErr w:type="gramEnd"/>
      <w:r>
        <w:rPr>
          <w:rFonts w:eastAsia="Courier New"/>
          <w:b/>
          <w:lang w:eastAsia="ar-SA"/>
        </w:rPr>
        <w:t xml:space="preserve"> %)</w:t>
      </w:r>
    </w:p>
    <w:p w:rsidR="005F2FFE" w:rsidRPr="00AE19D4" w:rsidRDefault="005F2FFE" w:rsidP="005F2FFE">
      <w:pPr>
        <w:widowControl w:val="0"/>
        <w:suppressAutoHyphens/>
        <w:jc w:val="center"/>
        <w:rPr>
          <w:rFonts w:eastAsia="Courier New"/>
          <w:b/>
          <w:lang w:eastAsia="ar-SA"/>
        </w:rPr>
      </w:pPr>
    </w:p>
    <w:tbl>
      <w:tblPr>
        <w:tblW w:w="3657" w:type="dxa"/>
        <w:tblInd w:w="-5" w:type="dxa"/>
        <w:tblLayout w:type="fixed"/>
        <w:tblLook w:val="04A0"/>
      </w:tblPr>
      <w:tblGrid>
        <w:gridCol w:w="705"/>
        <w:gridCol w:w="645"/>
        <w:gridCol w:w="675"/>
        <w:gridCol w:w="660"/>
        <w:gridCol w:w="972"/>
      </w:tblGrid>
      <w:tr w:rsidR="005F2FFE" w:rsidRPr="000F5E37" w:rsidTr="00AC485F"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Кл.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proofErr w:type="gramStart"/>
            <w:r w:rsidRPr="000F5E37">
              <w:rPr>
                <w:rFonts w:eastAsia="Courier New"/>
                <w:lang w:eastAsia="ar-SA"/>
              </w:rPr>
              <w:t>Б</w:t>
            </w:r>
            <w:proofErr w:type="gramEnd"/>
            <w:r w:rsidRPr="000F5E37">
              <w:rPr>
                <w:rFonts w:eastAsia="Courier New"/>
                <w:lang w:eastAsia="ar-SA"/>
              </w:rPr>
              <w:t>/В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proofErr w:type="gramStart"/>
            <w:r w:rsidRPr="000F5E37">
              <w:rPr>
                <w:rFonts w:eastAsia="Courier New"/>
                <w:lang w:eastAsia="ar-SA"/>
              </w:rPr>
              <w:t>Б</w:t>
            </w:r>
            <w:proofErr w:type="gramEnd"/>
            <w:r w:rsidRPr="000F5E37">
              <w:rPr>
                <w:rFonts w:eastAsia="Courier New"/>
                <w:lang w:eastAsia="ar-SA"/>
              </w:rPr>
              <w:t>/С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proofErr w:type="gramStart"/>
            <w:r w:rsidRPr="000F5E37">
              <w:rPr>
                <w:rFonts w:eastAsia="Courier New"/>
                <w:lang w:eastAsia="ar-SA"/>
              </w:rPr>
              <w:t>Б</w:t>
            </w:r>
            <w:proofErr w:type="gramEnd"/>
            <w:r w:rsidRPr="000F5E37">
              <w:rPr>
                <w:rFonts w:eastAsia="Courier New"/>
                <w:lang w:eastAsia="ar-SA"/>
              </w:rPr>
              <w:t>/Н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Н/Б</w:t>
            </w:r>
          </w:p>
        </w:tc>
      </w:tr>
      <w:tr w:rsidR="005F2FFE" w:rsidRPr="000F5E37" w:rsidTr="00AC485F"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3А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</w:t>
            </w:r>
          </w:p>
        </w:tc>
      </w:tr>
      <w:tr w:rsidR="005F2FFE" w:rsidRPr="000F5E37" w:rsidTr="00AC485F"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3Б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85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</w:t>
            </w:r>
          </w:p>
        </w:tc>
      </w:tr>
      <w:tr w:rsidR="005F2FFE" w:rsidRPr="000F5E37" w:rsidTr="00AC485F">
        <w:trPr>
          <w:trHeight w:val="27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3В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</w:t>
            </w:r>
          </w:p>
        </w:tc>
      </w:tr>
    </w:tbl>
    <w:p w:rsidR="005F2FFE" w:rsidRDefault="005F2FFE" w:rsidP="005F2FFE">
      <w:pPr>
        <w:widowControl w:val="0"/>
        <w:suppressAutoHyphens/>
        <w:rPr>
          <w:rFonts w:eastAsia="Courier New"/>
          <w:b/>
          <w:lang w:eastAsia="ar-SA"/>
        </w:rPr>
      </w:pPr>
    </w:p>
    <w:p w:rsidR="005F2FFE" w:rsidRDefault="005F2FFE" w:rsidP="005F2FFE">
      <w:pPr>
        <w:widowControl w:val="0"/>
        <w:suppressAutoHyphens/>
        <w:rPr>
          <w:rFonts w:eastAsia="Courier New"/>
          <w:b/>
          <w:lang w:eastAsia="ar-SA"/>
        </w:rPr>
      </w:pPr>
      <w:r w:rsidRPr="00AE19D4">
        <w:rPr>
          <w:rFonts w:eastAsia="Courier New"/>
          <w:b/>
          <w:lang w:eastAsia="ar-SA"/>
        </w:rPr>
        <w:t xml:space="preserve">Уровень  </w:t>
      </w:r>
      <w:proofErr w:type="spellStart"/>
      <w:r>
        <w:rPr>
          <w:rFonts w:eastAsia="Courier New"/>
          <w:b/>
          <w:lang w:eastAsia="ar-SA"/>
        </w:rPr>
        <w:t>сформированности</w:t>
      </w:r>
      <w:proofErr w:type="spellEnd"/>
      <w:r>
        <w:rPr>
          <w:rFonts w:eastAsia="Courier New"/>
          <w:b/>
          <w:lang w:eastAsia="ar-SA"/>
        </w:rPr>
        <w:t xml:space="preserve">  предметных умений</w:t>
      </w:r>
      <w:r w:rsidRPr="00AE19D4">
        <w:rPr>
          <w:rFonts w:eastAsia="Courier New"/>
          <w:b/>
          <w:lang w:eastAsia="ar-SA"/>
        </w:rPr>
        <w:t xml:space="preserve">  </w:t>
      </w:r>
      <w:r>
        <w:rPr>
          <w:rFonts w:eastAsia="Courier New"/>
          <w:b/>
          <w:lang w:eastAsia="ar-SA"/>
        </w:rPr>
        <w:t xml:space="preserve">по математике в 2-х классах </w:t>
      </w:r>
      <w:r>
        <w:rPr>
          <w:rFonts w:eastAsia="Courier New"/>
          <w:b/>
          <w:lang w:eastAsia="ar-SA"/>
        </w:rPr>
        <w:br/>
        <w:t>(</w:t>
      </w:r>
      <w:proofErr w:type="gramStart"/>
      <w:r>
        <w:rPr>
          <w:rFonts w:eastAsia="Courier New"/>
          <w:b/>
          <w:lang w:eastAsia="ar-SA"/>
        </w:rPr>
        <w:t>в</w:t>
      </w:r>
      <w:proofErr w:type="gramEnd"/>
      <w:r>
        <w:rPr>
          <w:rFonts w:eastAsia="Courier New"/>
          <w:b/>
          <w:lang w:eastAsia="ar-SA"/>
        </w:rPr>
        <w:t xml:space="preserve"> %)</w:t>
      </w:r>
    </w:p>
    <w:p w:rsidR="006338C9" w:rsidRPr="00AE19D4" w:rsidRDefault="006338C9" w:rsidP="005F2FFE">
      <w:pPr>
        <w:widowControl w:val="0"/>
        <w:suppressAutoHyphens/>
        <w:rPr>
          <w:rFonts w:eastAsia="Courier New"/>
          <w:b/>
          <w:lang w:eastAsia="ar-SA"/>
        </w:rPr>
      </w:pPr>
    </w:p>
    <w:tbl>
      <w:tblPr>
        <w:tblW w:w="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720"/>
        <w:gridCol w:w="15"/>
        <w:gridCol w:w="855"/>
        <w:gridCol w:w="855"/>
        <w:gridCol w:w="15"/>
        <w:gridCol w:w="979"/>
        <w:gridCol w:w="1129"/>
        <w:gridCol w:w="15"/>
      </w:tblGrid>
      <w:tr w:rsidR="005F2FFE" w:rsidRPr="005F2FFE" w:rsidTr="005F2FFE">
        <w:trPr>
          <w:gridAfter w:val="1"/>
          <w:wAfter w:w="15" w:type="dxa"/>
          <w:trHeight w:val="6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Кл.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5F2FFE">
              <w:rPr>
                <w:rFonts w:eastAsia="Lucida Sans Unicode"/>
                <w:lang w:eastAsia="ar-SA"/>
              </w:rPr>
              <w:t>Б</w:t>
            </w:r>
            <w:proofErr w:type="gramEnd"/>
            <w:r w:rsidRPr="005F2FFE">
              <w:rPr>
                <w:rFonts w:eastAsia="Lucida Sans Unicode"/>
                <w:lang w:eastAsia="ar-SA"/>
              </w:rPr>
              <w:t>/В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5F2FFE">
              <w:rPr>
                <w:rFonts w:eastAsia="Lucida Sans Unicode"/>
                <w:lang w:eastAsia="ar-SA"/>
              </w:rPr>
              <w:t>Б</w:t>
            </w:r>
            <w:proofErr w:type="gramEnd"/>
            <w:r w:rsidRPr="005F2FFE">
              <w:rPr>
                <w:rFonts w:eastAsia="Lucida Sans Unicode"/>
                <w:lang w:eastAsia="ar-SA"/>
              </w:rPr>
              <w:t>/С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5F2FFE">
              <w:rPr>
                <w:rFonts w:eastAsia="Lucida Sans Unicode"/>
                <w:lang w:eastAsia="ar-SA"/>
              </w:rPr>
              <w:t>Б</w:t>
            </w:r>
            <w:proofErr w:type="gramEnd"/>
            <w:r w:rsidRPr="005F2FFE">
              <w:rPr>
                <w:rFonts w:eastAsia="Lucida Sans Unicode"/>
                <w:lang w:eastAsia="ar-SA"/>
              </w:rPr>
              <w:t>/Н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jc w:val="center"/>
              <w:rPr>
                <w:rFonts w:eastAsia="Lucida Sans Unicode"/>
                <w:lang w:eastAsia="ar-SA"/>
              </w:rPr>
            </w:pPr>
            <w:r w:rsidRPr="005F2FFE">
              <w:rPr>
                <w:rFonts w:eastAsia="Lucida Sans Unicode"/>
                <w:lang w:eastAsia="ar-SA"/>
              </w:rPr>
              <w:t>Н/Б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FFE" w:rsidRPr="005F2FFE" w:rsidRDefault="005F2FFE" w:rsidP="005F2FFE">
            <w:pPr>
              <w:jc w:val="center"/>
              <w:rPr>
                <w:rFonts w:eastAsia="Lucida Sans Unicode"/>
                <w:lang w:eastAsia="ar-SA"/>
              </w:rPr>
            </w:pPr>
          </w:p>
        </w:tc>
      </w:tr>
      <w:tr w:rsidR="005F2FFE" w:rsidRPr="005F2FFE" w:rsidTr="005F2FFE">
        <w:trPr>
          <w:gridAfter w:val="2"/>
          <w:wAfter w:w="1144" w:type="dxa"/>
          <w:trHeight w:val="63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jc w:val="center"/>
              <w:rPr>
                <w:rFonts w:eastAsia="Courier New"/>
                <w:lang w:eastAsia="ar-SA"/>
              </w:rPr>
            </w:pPr>
            <w:r w:rsidRPr="005F2FFE">
              <w:rPr>
                <w:rFonts w:eastAsia="Courier New"/>
                <w:lang w:eastAsia="ar-SA"/>
              </w:rPr>
              <w:t>2А</w:t>
            </w:r>
          </w:p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25</w:t>
            </w:r>
          </w:p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40</w:t>
            </w:r>
          </w:p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22</w:t>
            </w:r>
          </w:p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7</w:t>
            </w:r>
          </w:p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</w:p>
        </w:tc>
      </w:tr>
      <w:tr w:rsidR="005F2FFE" w:rsidRPr="005F2FFE" w:rsidTr="005F2FFE">
        <w:trPr>
          <w:gridAfter w:val="1"/>
          <w:wAfter w:w="15" w:type="dxa"/>
          <w:trHeight w:val="4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F2FFE">
              <w:rPr>
                <w:rFonts w:eastAsia="Courier New"/>
                <w:lang w:eastAsia="ar-SA"/>
              </w:rPr>
              <w:t>2Б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</w:p>
        </w:tc>
      </w:tr>
      <w:tr w:rsidR="005F2FFE" w:rsidRPr="005F2FFE" w:rsidTr="005F2FFE">
        <w:trPr>
          <w:trHeight w:val="63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F2FFE">
              <w:rPr>
                <w:rFonts w:eastAsia="Courier New"/>
                <w:lang w:eastAsia="ar-SA"/>
              </w:rPr>
              <w:t>2В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60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FE" w:rsidRPr="005F2FFE" w:rsidRDefault="005F2FFE" w:rsidP="005F2FFE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FFE" w:rsidRPr="005F2FFE" w:rsidRDefault="005F2FFE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</w:p>
        </w:tc>
      </w:tr>
    </w:tbl>
    <w:p w:rsidR="005F2FFE" w:rsidRPr="005F2FFE" w:rsidRDefault="005F2FFE" w:rsidP="005F2FFE">
      <w:pPr>
        <w:widowControl w:val="0"/>
        <w:suppressAutoHyphens/>
        <w:rPr>
          <w:rFonts w:eastAsia="Courier New"/>
          <w:lang w:eastAsia="ar-SA"/>
        </w:rPr>
      </w:pPr>
    </w:p>
    <w:p w:rsidR="005F2FFE" w:rsidRDefault="005F2FFE" w:rsidP="005F2FFE">
      <w:pPr>
        <w:widowControl w:val="0"/>
        <w:suppressAutoHyphens/>
        <w:rPr>
          <w:rFonts w:eastAsia="Courier New"/>
          <w:b/>
          <w:lang w:eastAsia="ar-SA"/>
        </w:rPr>
      </w:pPr>
      <w:r w:rsidRPr="00AE19D4">
        <w:rPr>
          <w:rFonts w:eastAsia="Courier New"/>
          <w:b/>
          <w:lang w:eastAsia="ar-SA"/>
        </w:rPr>
        <w:t xml:space="preserve">Уровень  </w:t>
      </w:r>
      <w:proofErr w:type="spellStart"/>
      <w:r>
        <w:rPr>
          <w:rFonts w:eastAsia="Courier New"/>
          <w:b/>
          <w:lang w:eastAsia="ar-SA"/>
        </w:rPr>
        <w:t>сформированности</w:t>
      </w:r>
      <w:proofErr w:type="spellEnd"/>
      <w:r>
        <w:rPr>
          <w:rFonts w:eastAsia="Courier New"/>
          <w:b/>
          <w:lang w:eastAsia="ar-SA"/>
        </w:rPr>
        <w:t xml:space="preserve">  предметных умений</w:t>
      </w:r>
      <w:r w:rsidRPr="00AE19D4">
        <w:rPr>
          <w:rFonts w:eastAsia="Courier New"/>
          <w:b/>
          <w:lang w:eastAsia="ar-SA"/>
        </w:rPr>
        <w:t xml:space="preserve">  по</w:t>
      </w:r>
      <w:r w:rsidR="0075050A">
        <w:rPr>
          <w:rFonts w:eastAsia="Courier New"/>
          <w:b/>
          <w:lang w:eastAsia="ar-SA"/>
        </w:rPr>
        <w:t xml:space="preserve"> русскому языку в  2-х классах</w:t>
      </w:r>
      <w:r w:rsidR="0075050A">
        <w:rPr>
          <w:rFonts w:eastAsia="Courier New"/>
          <w:b/>
          <w:lang w:eastAsia="ar-SA"/>
        </w:rPr>
        <w:br/>
        <w:t xml:space="preserve"> </w:t>
      </w:r>
      <w:proofErr w:type="gramStart"/>
      <w:r w:rsidR="0075050A">
        <w:rPr>
          <w:rFonts w:eastAsia="Courier New"/>
          <w:b/>
          <w:lang w:eastAsia="ar-SA"/>
        </w:rPr>
        <w:t xml:space="preserve">( </w:t>
      </w:r>
      <w:proofErr w:type="gramEnd"/>
      <w:r w:rsidR="0075050A">
        <w:rPr>
          <w:rFonts w:eastAsia="Courier New"/>
          <w:b/>
          <w:lang w:eastAsia="ar-SA"/>
        </w:rPr>
        <w:t>в %)</w:t>
      </w:r>
    </w:p>
    <w:p w:rsidR="006338C9" w:rsidRPr="00AE19D4" w:rsidRDefault="006338C9" w:rsidP="005F2FFE">
      <w:pPr>
        <w:widowControl w:val="0"/>
        <w:suppressAutoHyphens/>
        <w:rPr>
          <w:rFonts w:eastAsia="Courier New"/>
          <w:b/>
          <w:lang w:eastAsia="ar-SA"/>
        </w:rPr>
      </w:pPr>
    </w:p>
    <w:tbl>
      <w:tblPr>
        <w:tblW w:w="9383" w:type="dxa"/>
        <w:jc w:val="center"/>
        <w:tblInd w:w="-5" w:type="dxa"/>
        <w:tblLook w:val="04A0"/>
      </w:tblPr>
      <w:tblGrid>
        <w:gridCol w:w="622"/>
        <w:gridCol w:w="649"/>
        <w:gridCol w:w="649"/>
        <w:gridCol w:w="729"/>
        <w:gridCol w:w="689"/>
        <w:gridCol w:w="662"/>
        <w:gridCol w:w="750"/>
        <w:gridCol w:w="756"/>
        <w:gridCol w:w="756"/>
        <w:gridCol w:w="751"/>
        <w:gridCol w:w="743"/>
        <w:gridCol w:w="712"/>
        <w:gridCol w:w="915"/>
      </w:tblGrid>
      <w:tr w:rsidR="005F2FFE" w:rsidRPr="00AE19D4" w:rsidTr="005F2FFE">
        <w:trPr>
          <w:trHeight w:val="562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Кл.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0F5E37">
              <w:rPr>
                <w:rFonts w:eastAsia="Courier New"/>
                <w:lang w:eastAsia="ar-SA"/>
              </w:rPr>
              <w:t>Б</w:t>
            </w:r>
            <w:proofErr w:type="gramEnd"/>
            <w:r w:rsidRPr="000F5E37">
              <w:rPr>
                <w:rFonts w:eastAsia="Courier New"/>
                <w:lang w:eastAsia="ar-SA"/>
              </w:rPr>
              <w:t>/В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0F5E37">
              <w:rPr>
                <w:rFonts w:eastAsia="Courier New"/>
                <w:lang w:eastAsia="ar-SA"/>
              </w:rPr>
              <w:t>Б</w:t>
            </w:r>
            <w:proofErr w:type="gramEnd"/>
            <w:r w:rsidRPr="000F5E37">
              <w:rPr>
                <w:rFonts w:eastAsia="Courier New"/>
                <w:lang w:eastAsia="ar-SA"/>
              </w:rPr>
              <w:t>/С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0F5E37">
              <w:rPr>
                <w:rFonts w:eastAsia="Courier New"/>
                <w:lang w:eastAsia="ar-SA"/>
              </w:rPr>
              <w:t>Б</w:t>
            </w:r>
            <w:proofErr w:type="gramEnd"/>
            <w:r w:rsidRPr="000F5E37">
              <w:rPr>
                <w:rFonts w:eastAsia="Courier New"/>
                <w:lang w:eastAsia="ar-SA"/>
              </w:rPr>
              <w:t>/Н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Н/Б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0F5E37">
              <w:rPr>
                <w:rFonts w:eastAsia="Courier New"/>
                <w:lang w:eastAsia="ar-SA"/>
              </w:rPr>
              <w:t>Б</w:t>
            </w:r>
            <w:proofErr w:type="gramEnd"/>
            <w:r w:rsidRPr="000F5E37">
              <w:rPr>
                <w:rFonts w:eastAsia="Courier New"/>
                <w:lang w:eastAsia="ar-SA"/>
              </w:rPr>
              <w:t>/В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0F5E37">
              <w:rPr>
                <w:rFonts w:eastAsia="Courier New"/>
                <w:lang w:eastAsia="ar-SA"/>
              </w:rPr>
              <w:t>Б</w:t>
            </w:r>
            <w:proofErr w:type="gramEnd"/>
            <w:r w:rsidRPr="000F5E37">
              <w:rPr>
                <w:rFonts w:eastAsia="Courier New"/>
                <w:lang w:eastAsia="ar-SA"/>
              </w:rPr>
              <w:t>/С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0F5E37">
              <w:rPr>
                <w:rFonts w:eastAsia="Courier New"/>
                <w:lang w:eastAsia="ar-SA"/>
              </w:rPr>
              <w:t>Б</w:t>
            </w:r>
            <w:proofErr w:type="gramEnd"/>
            <w:r w:rsidRPr="000F5E37">
              <w:rPr>
                <w:rFonts w:eastAsia="Courier New"/>
                <w:lang w:eastAsia="ar-SA"/>
              </w:rPr>
              <w:t>/Н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0F5E37">
              <w:rPr>
                <w:rFonts w:eastAsia="Lucida Sans Unicode"/>
                <w:lang w:eastAsia="ar-SA"/>
              </w:rPr>
              <w:t>Н/Б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0F5E37">
              <w:rPr>
                <w:rFonts w:eastAsia="Lucida Sans Unicode"/>
                <w:lang w:eastAsia="ar-SA"/>
              </w:rPr>
              <w:t>Б</w:t>
            </w:r>
            <w:proofErr w:type="gramEnd"/>
            <w:r w:rsidRPr="000F5E37">
              <w:rPr>
                <w:rFonts w:eastAsia="Lucida Sans Unicode"/>
                <w:lang w:eastAsia="ar-SA"/>
              </w:rPr>
              <w:t>/В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0F5E37">
              <w:rPr>
                <w:rFonts w:eastAsia="Lucida Sans Unicode"/>
                <w:lang w:eastAsia="ar-SA"/>
              </w:rPr>
              <w:t>Б</w:t>
            </w:r>
            <w:proofErr w:type="gramEnd"/>
            <w:r w:rsidRPr="000F5E37">
              <w:rPr>
                <w:rFonts w:eastAsia="Lucida Sans Unicode"/>
                <w:lang w:eastAsia="ar-SA"/>
              </w:rPr>
              <w:t>/С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proofErr w:type="gramStart"/>
            <w:r w:rsidRPr="000F5E37">
              <w:rPr>
                <w:rFonts w:eastAsia="Lucida Sans Unicode"/>
                <w:lang w:eastAsia="ar-SA"/>
              </w:rPr>
              <w:t>Б</w:t>
            </w:r>
            <w:proofErr w:type="gramEnd"/>
            <w:r w:rsidRPr="000F5E37">
              <w:rPr>
                <w:rFonts w:eastAsia="Lucida Sans Unicode"/>
                <w:lang w:eastAsia="ar-SA"/>
              </w:rPr>
              <w:t>/Н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5F2FFE">
            <w:pPr>
              <w:widowControl w:val="0"/>
              <w:suppressAutoHyphens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 xml:space="preserve">  </w:t>
            </w:r>
            <w:r w:rsidRPr="000F5E37">
              <w:rPr>
                <w:rFonts w:eastAsia="Lucida Sans Unicode"/>
                <w:lang w:eastAsia="ar-SA"/>
              </w:rPr>
              <w:t>Н/Б</w:t>
            </w:r>
          </w:p>
        </w:tc>
      </w:tr>
      <w:tr w:rsidR="005F2FFE" w:rsidRPr="00AE19D4" w:rsidTr="005F2FFE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2А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0F5E37">
              <w:rPr>
                <w:rFonts w:eastAsia="Lucida Sans Unicode"/>
                <w:lang w:eastAsia="ar-SA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67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0F5E37">
              <w:rPr>
                <w:rFonts w:eastAsia="Lucida Sans Unicode"/>
                <w:lang w:eastAsia="ar-SA"/>
              </w:rPr>
              <w:t>0</w:t>
            </w:r>
          </w:p>
        </w:tc>
      </w:tr>
      <w:tr w:rsidR="005F2FFE" w:rsidRPr="00AE19D4" w:rsidTr="005F2FF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2Б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0F5E37">
              <w:rPr>
                <w:rFonts w:eastAsia="Lucida Sans Unicode"/>
                <w:lang w:eastAsia="ar-SA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55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0</w:t>
            </w:r>
          </w:p>
        </w:tc>
      </w:tr>
      <w:tr w:rsidR="005F2FFE" w:rsidRPr="00AE19D4" w:rsidTr="005F2FF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2В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62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41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41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jc w:val="center"/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4</w:t>
            </w:r>
          </w:p>
        </w:tc>
      </w:tr>
      <w:tr w:rsidR="005F2FFE" w:rsidRPr="00AE19D4" w:rsidTr="005F2FFE">
        <w:trPr>
          <w:trHeight w:val="275"/>
          <w:jc w:val="center"/>
        </w:trPr>
        <w:tc>
          <w:tcPr>
            <w:tcW w:w="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 xml:space="preserve"> диктант 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 xml:space="preserve">тест        </w:t>
            </w:r>
          </w:p>
          <w:p w:rsidR="005F2FFE" w:rsidRPr="000F5E37" w:rsidRDefault="005F2FFE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FFE" w:rsidRPr="000F5E37" w:rsidRDefault="005F2FFE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списывание</w:t>
            </w:r>
          </w:p>
        </w:tc>
      </w:tr>
    </w:tbl>
    <w:p w:rsidR="00007DA8" w:rsidRDefault="00007DA8" w:rsidP="005F2FFE">
      <w:pPr>
        <w:rPr>
          <w:sz w:val="20"/>
          <w:szCs w:val="20"/>
        </w:rPr>
      </w:pPr>
    </w:p>
    <w:p w:rsidR="0075050A" w:rsidRDefault="0075050A" w:rsidP="0075050A">
      <w:pPr>
        <w:widowControl w:val="0"/>
        <w:suppressAutoHyphens/>
        <w:rPr>
          <w:rFonts w:eastAsia="Courier New"/>
          <w:b/>
          <w:lang w:eastAsia="ar-SA"/>
        </w:rPr>
      </w:pPr>
      <w:proofErr w:type="gramStart"/>
      <w:r w:rsidRPr="00AE19D4">
        <w:rPr>
          <w:rFonts w:eastAsia="Courier New"/>
          <w:b/>
          <w:lang w:eastAsia="ar-SA"/>
        </w:rPr>
        <w:t>Итоговая</w:t>
      </w:r>
      <w:proofErr w:type="gramEnd"/>
      <w:r w:rsidRPr="00AE19D4">
        <w:rPr>
          <w:rFonts w:eastAsia="Courier New"/>
          <w:b/>
          <w:lang w:eastAsia="ar-SA"/>
        </w:rPr>
        <w:t xml:space="preserve"> диагностическая по проверке </w:t>
      </w:r>
      <w:proofErr w:type="spellStart"/>
      <w:r w:rsidRPr="00AE19D4">
        <w:rPr>
          <w:rFonts w:eastAsia="Courier New"/>
          <w:b/>
          <w:lang w:eastAsia="ar-SA"/>
        </w:rPr>
        <w:t>сформированности</w:t>
      </w:r>
      <w:proofErr w:type="spellEnd"/>
      <w:r w:rsidRPr="00AE19D4">
        <w:rPr>
          <w:rFonts w:eastAsia="Courier New"/>
          <w:b/>
          <w:lang w:eastAsia="ar-SA"/>
        </w:rPr>
        <w:t xml:space="preserve">  </w:t>
      </w:r>
      <w:proofErr w:type="spellStart"/>
      <w:r w:rsidRPr="00AE19D4">
        <w:rPr>
          <w:rFonts w:eastAsia="Courier New"/>
          <w:b/>
          <w:lang w:eastAsia="ar-SA"/>
        </w:rPr>
        <w:t>метап</w:t>
      </w:r>
      <w:r w:rsidR="006338C9">
        <w:rPr>
          <w:rFonts w:eastAsia="Courier New"/>
          <w:b/>
          <w:lang w:eastAsia="ar-SA"/>
        </w:rPr>
        <w:t>редметных</w:t>
      </w:r>
      <w:proofErr w:type="spellEnd"/>
      <w:r w:rsidR="006338C9">
        <w:rPr>
          <w:rFonts w:eastAsia="Courier New"/>
          <w:b/>
          <w:lang w:eastAsia="ar-SA"/>
        </w:rPr>
        <w:t xml:space="preserve"> умений в 2 </w:t>
      </w:r>
      <w:proofErr w:type="spellStart"/>
      <w:r w:rsidR="006338C9">
        <w:rPr>
          <w:rFonts w:eastAsia="Courier New"/>
          <w:b/>
          <w:lang w:eastAsia="ar-SA"/>
        </w:rPr>
        <w:t>х</w:t>
      </w:r>
      <w:proofErr w:type="spellEnd"/>
      <w:r w:rsidR="006338C9">
        <w:rPr>
          <w:rFonts w:eastAsia="Courier New"/>
          <w:b/>
          <w:lang w:eastAsia="ar-SA"/>
        </w:rPr>
        <w:t xml:space="preserve"> классах</w:t>
      </w:r>
    </w:p>
    <w:p w:rsidR="006338C9" w:rsidRPr="00AE19D4" w:rsidRDefault="006338C9" w:rsidP="0075050A">
      <w:pPr>
        <w:widowControl w:val="0"/>
        <w:suppressAutoHyphens/>
        <w:rPr>
          <w:rFonts w:eastAsia="Courier New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686"/>
        <w:gridCol w:w="686"/>
        <w:gridCol w:w="686"/>
        <w:gridCol w:w="686"/>
        <w:gridCol w:w="686"/>
        <w:gridCol w:w="709"/>
        <w:gridCol w:w="686"/>
      </w:tblGrid>
      <w:tr w:rsidR="0075050A" w:rsidRPr="00AE19D4" w:rsidTr="00AC485F">
        <w:trPr>
          <w:trHeight w:val="45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 xml:space="preserve">     класс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№1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0F5E37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№2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0F5E37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№3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0F5E37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№4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№5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№6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№7</w:t>
            </w:r>
          </w:p>
        </w:tc>
      </w:tr>
      <w:tr w:rsidR="0075050A" w:rsidRPr="00AE19D4" w:rsidTr="00AC48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2А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0.78</w:t>
            </w:r>
          </w:p>
        </w:tc>
      </w:tr>
      <w:tr w:rsidR="0075050A" w:rsidRPr="00AE19D4" w:rsidTr="00AC485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2Б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0,62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0,73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0,62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0,94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0,80</w:t>
            </w:r>
          </w:p>
        </w:tc>
      </w:tr>
      <w:tr w:rsidR="0075050A" w:rsidRPr="00AE19D4" w:rsidTr="0075050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2В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0,94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0,70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0.81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0,93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0F5E37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0F5E37">
              <w:rPr>
                <w:rFonts w:eastAsia="Courier New"/>
                <w:lang w:eastAsia="ar-SA"/>
              </w:rPr>
              <w:t>0,96</w:t>
            </w:r>
          </w:p>
        </w:tc>
      </w:tr>
      <w:tr w:rsidR="0075050A" w:rsidRPr="00AE19D4" w:rsidTr="0075050A">
        <w:trPr>
          <w:trHeight w:val="563"/>
        </w:trPr>
        <w:tc>
          <w:tcPr>
            <w:tcW w:w="6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0F5E37" w:rsidRDefault="0075050A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proofErr w:type="gramStart"/>
            <w:r w:rsidRPr="000F5E37">
              <w:rPr>
                <w:rFonts w:eastAsia="Courier New"/>
                <w:lang w:eastAsia="ar-SA"/>
              </w:rPr>
              <w:t>К</w:t>
            </w:r>
            <w:proofErr w:type="gramEnd"/>
            <w:r w:rsidRPr="000F5E37">
              <w:rPr>
                <w:rFonts w:eastAsia="Courier New"/>
                <w:lang w:eastAsia="ar-SA"/>
              </w:rPr>
              <w:t xml:space="preserve"> </w:t>
            </w:r>
            <w:r>
              <w:rPr>
                <w:rFonts w:eastAsia="Courier New"/>
                <w:lang w:eastAsia="ar-SA"/>
              </w:rPr>
              <w:t xml:space="preserve">выполнения    0,51     </w:t>
            </w:r>
            <w:r w:rsidRPr="000F5E37">
              <w:rPr>
                <w:rFonts w:eastAsia="Courier New"/>
                <w:lang w:eastAsia="ar-SA"/>
              </w:rPr>
              <w:t xml:space="preserve">0,8    </w:t>
            </w:r>
            <w:r>
              <w:rPr>
                <w:rFonts w:eastAsia="Courier New"/>
                <w:lang w:eastAsia="ar-SA"/>
              </w:rPr>
              <w:t xml:space="preserve"> </w:t>
            </w:r>
            <w:r w:rsidRPr="000F5E37">
              <w:rPr>
                <w:rFonts w:eastAsia="Courier New"/>
                <w:lang w:eastAsia="ar-SA"/>
              </w:rPr>
              <w:t xml:space="preserve">0,98    </w:t>
            </w:r>
            <w:r>
              <w:rPr>
                <w:rFonts w:eastAsia="Courier New"/>
                <w:lang w:eastAsia="ar-SA"/>
              </w:rPr>
              <w:t xml:space="preserve"> 0,69     </w:t>
            </w:r>
            <w:r w:rsidRPr="000F5E37">
              <w:rPr>
                <w:rFonts w:eastAsia="Courier New"/>
                <w:lang w:eastAsia="ar-SA"/>
              </w:rPr>
              <w:t xml:space="preserve">0.87  </w:t>
            </w:r>
            <w:r>
              <w:rPr>
                <w:rFonts w:eastAsia="Courier New"/>
                <w:lang w:eastAsia="ar-SA"/>
              </w:rPr>
              <w:t xml:space="preserve"> 0,94      </w:t>
            </w:r>
            <w:r w:rsidRPr="000F5E37">
              <w:rPr>
                <w:rFonts w:eastAsia="Courier New"/>
                <w:lang w:eastAsia="ar-SA"/>
              </w:rPr>
              <w:t>0,84</w:t>
            </w:r>
          </w:p>
        </w:tc>
      </w:tr>
    </w:tbl>
    <w:p w:rsidR="0075050A" w:rsidRDefault="0075050A" w:rsidP="0075050A">
      <w:pPr>
        <w:widowControl w:val="0"/>
        <w:suppressAutoHyphens/>
        <w:rPr>
          <w:rFonts w:eastAsia="Courier New"/>
          <w:b/>
          <w:lang w:eastAsia="ar-SA"/>
        </w:rPr>
      </w:pPr>
      <w:r>
        <w:rPr>
          <w:rFonts w:eastAsia="Courier New"/>
          <w:b/>
          <w:lang w:eastAsia="ar-SA"/>
        </w:rPr>
        <w:br/>
      </w:r>
      <w:r w:rsidRPr="00AE19D4">
        <w:rPr>
          <w:rFonts w:eastAsia="Courier New"/>
          <w:b/>
          <w:lang w:eastAsia="ar-SA"/>
        </w:rPr>
        <w:t xml:space="preserve">Уровень  </w:t>
      </w:r>
      <w:proofErr w:type="spellStart"/>
      <w:r>
        <w:rPr>
          <w:rFonts w:eastAsia="Courier New"/>
          <w:b/>
          <w:lang w:eastAsia="ar-SA"/>
        </w:rPr>
        <w:t>сформированности</w:t>
      </w:r>
      <w:proofErr w:type="spellEnd"/>
      <w:r>
        <w:rPr>
          <w:rFonts w:eastAsia="Courier New"/>
          <w:b/>
          <w:lang w:eastAsia="ar-SA"/>
        </w:rPr>
        <w:t xml:space="preserve">  предметных умений</w:t>
      </w:r>
      <w:r w:rsidRPr="00AE19D4">
        <w:rPr>
          <w:rFonts w:eastAsia="Courier New"/>
          <w:b/>
          <w:lang w:eastAsia="ar-SA"/>
        </w:rPr>
        <w:t xml:space="preserve">   по литературному  чтению  в 2-х классах</w:t>
      </w:r>
      <w:r>
        <w:rPr>
          <w:rFonts w:eastAsia="Courier New"/>
          <w:b/>
          <w:lang w:eastAsia="ar-SA"/>
        </w:rPr>
        <w:t xml:space="preserve"> (</w:t>
      </w:r>
      <w:proofErr w:type="gramStart"/>
      <w:r>
        <w:rPr>
          <w:rFonts w:eastAsia="Courier New"/>
          <w:b/>
          <w:lang w:eastAsia="ar-SA"/>
        </w:rPr>
        <w:t>в</w:t>
      </w:r>
      <w:proofErr w:type="gramEnd"/>
      <w:r>
        <w:rPr>
          <w:rFonts w:eastAsia="Courier New"/>
          <w:b/>
          <w:lang w:eastAsia="ar-SA"/>
        </w:rPr>
        <w:t xml:space="preserve"> %) </w:t>
      </w:r>
    </w:p>
    <w:p w:rsidR="006338C9" w:rsidRPr="00AE19D4" w:rsidRDefault="006338C9" w:rsidP="0075050A">
      <w:pPr>
        <w:widowControl w:val="0"/>
        <w:suppressAutoHyphens/>
        <w:rPr>
          <w:rFonts w:eastAsia="Courier New"/>
          <w:b/>
          <w:lang w:eastAsia="ar-SA"/>
        </w:rPr>
      </w:pPr>
    </w:p>
    <w:tbl>
      <w:tblPr>
        <w:tblW w:w="2730" w:type="dxa"/>
        <w:tblInd w:w="-5" w:type="dxa"/>
        <w:tblLayout w:type="fixed"/>
        <w:tblLook w:val="04A0"/>
      </w:tblPr>
      <w:tblGrid>
        <w:gridCol w:w="630"/>
        <w:gridCol w:w="660"/>
        <w:gridCol w:w="798"/>
        <w:gridCol w:w="642"/>
      </w:tblGrid>
      <w:tr w:rsidR="0075050A" w:rsidRPr="00203286" w:rsidTr="0075050A"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Кл.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lang w:eastAsia="ar-SA"/>
              </w:rPr>
              <w:t>Б</w:t>
            </w:r>
            <w:proofErr w:type="gramEnd"/>
            <w:r w:rsidRPr="00203286">
              <w:rPr>
                <w:rFonts w:eastAsia="Courier New"/>
                <w:lang w:eastAsia="ar-SA"/>
              </w:rPr>
              <w:t>/В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lang w:eastAsia="ar-SA"/>
              </w:rPr>
              <w:t>Б</w:t>
            </w:r>
            <w:proofErr w:type="gramEnd"/>
            <w:r w:rsidRPr="00203286">
              <w:rPr>
                <w:rFonts w:eastAsia="Courier New"/>
                <w:lang w:eastAsia="ar-SA"/>
              </w:rPr>
              <w:t>/С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lang w:eastAsia="ar-SA"/>
              </w:rPr>
              <w:t>Б</w:t>
            </w:r>
            <w:proofErr w:type="gramEnd"/>
            <w:r w:rsidRPr="00203286">
              <w:rPr>
                <w:rFonts w:eastAsia="Courier New"/>
                <w:lang w:eastAsia="ar-SA"/>
              </w:rPr>
              <w:t>/Н</w:t>
            </w:r>
          </w:p>
        </w:tc>
      </w:tr>
      <w:tr w:rsidR="0075050A" w:rsidRPr="00203286" w:rsidTr="0075050A"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2А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34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7</w:t>
            </w:r>
          </w:p>
        </w:tc>
      </w:tr>
      <w:tr w:rsidR="0075050A" w:rsidRPr="00203286" w:rsidTr="0075050A"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2Б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11</w:t>
            </w:r>
          </w:p>
        </w:tc>
      </w:tr>
      <w:tr w:rsidR="0075050A" w:rsidRPr="00203286" w:rsidTr="0075050A">
        <w:trPr>
          <w:trHeight w:val="277"/>
        </w:trPr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2В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64</w:t>
            </w:r>
          </w:p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75050A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11</w:t>
            </w:r>
          </w:p>
        </w:tc>
      </w:tr>
    </w:tbl>
    <w:p w:rsidR="006338C9" w:rsidRDefault="006338C9" w:rsidP="0075050A">
      <w:pPr>
        <w:widowControl w:val="0"/>
        <w:suppressAutoHyphens/>
        <w:jc w:val="center"/>
        <w:rPr>
          <w:rFonts w:eastAsia="Courier New"/>
          <w:lang w:eastAsia="ar-SA"/>
        </w:rPr>
      </w:pPr>
    </w:p>
    <w:p w:rsidR="0075050A" w:rsidRPr="00AE19D4" w:rsidRDefault="0075050A" w:rsidP="0075050A">
      <w:pPr>
        <w:widowControl w:val="0"/>
        <w:suppressAutoHyphens/>
        <w:rPr>
          <w:rFonts w:eastAsia="Courier New"/>
          <w:b/>
          <w:lang w:eastAsia="ar-SA"/>
        </w:rPr>
      </w:pPr>
      <w:r w:rsidRPr="00AE19D4">
        <w:rPr>
          <w:rFonts w:eastAsia="Courier New"/>
          <w:b/>
          <w:lang w:eastAsia="ar-SA"/>
        </w:rPr>
        <w:t xml:space="preserve">Уровень  </w:t>
      </w:r>
      <w:proofErr w:type="spellStart"/>
      <w:r>
        <w:rPr>
          <w:rFonts w:eastAsia="Courier New"/>
          <w:b/>
          <w:lang w:eastAsia="ar-SA"/>
        </w:rPr>
        <w:t>сформированности</w:t>
      </w:r>
      <w:proofErr w:type="spellEnd"/>
      <w:r>
        <w:rPr>
          <w:rFonts w:eastAsia="Courier New"/>
          <w:b/>
          <w:lang w:eastAsia="ar-SA"/>
        </w:rPr>
        <w:t xml:space="preserve">  предметных умений</w:t>
      </w:r>
      <w:r w:rsidRPr="00AE19D4">
        <w:rPr>
          <w:rFonts w:eastAsia="Courier New"/>
          <w:b/>
          <w:lang w:eastAsia="ar-SA"/>
        </w:rPr>
        <w:t xml:space="preserve">  по русскому языку в  1-х классах</w:t>
      </w:r>
      <w:r>
        <w:rPr>
          <w:rFonts w:eastAsia="Courier New"/>
          <w:b/>
          <w:lang w:eastAsia="ar-SA"/>
        </w:rPr>
        <w:t xml:space="preserve"> (</w:t>
      </w:r>
      <w:proofErr w:type="gramStart"/>
      <w:r>
        <w:rPr>
          <w:rFonts w:eastAsia="Courier New"/>
          <w:b/>
          <w:lang w:eastAsia="ar-SA"/>
        </w:rPr>
        <w:t>в</w:t>
      </w:r>
      <w:proofErr w:type="gramEnd"/>
      <w:r>
        <w:rPr>
          <w:rFonts w:eastAsia="Courier New"/>
          <w:b/>
          <w:lang w:eastAsia="ar-SA"/>
        </w:rPr>
        <w:t xml:space="preserve"> %)</w:t>
      </w:r>
    </w:p>
    <w:tbl>
      <w:tblPr>
        <w:tblW w:w="9752" w:type="dxa"/>
        <w:tblInd w:w="-5" w:type="dxa"/>
        <w:tblLayout w:type="fixed"/>
        <w:tblLook w:val="04A0"/>
      </w:tblPr>
      <w:tblGrid>
        <w:gridCol w:w="53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  <w:gridCol w:w="709"/>
        <w:gridCol w:w="709"/>
        <w:gridCol w:w="709"/>
        <w:gridCol w:w="708"/>
      </w:tblGrid>
      <w:tr w:rsidR="0075050A" w:rsidRPr="00203286" w:rsidTr="00AC485F">
        <w:trPr>
          <w:trHeight w:val="5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spellStart"/>
            <w:r>
              <w:rPr>
                <w:rFonts w:eastAsia="Courier New"/>
                <w:lang w:eastAsia="ar-SA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sz w:val="22"/>
                <w:szCs w:val="22"/>
                <w:lang w:eastAsia="ar-SA"/>
              </w:rPr>
              <w:t>Б</w:t>
            </w:r>
            <w:proofErr w:type="gramEnd"/>
            <w:r w:rsidRPr="00203286">
              <w:rPr>
                <w:rFonts w:eastAsia="Courier New"/>
                <w:sz w:val="22"/>
                <w:szCs w:val="22"/>
                <w:lang w:eastAsia="ar-SA"/>
              </w:rPr>
              <w:t>/В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sz w:val="22"/>
                <w:szCs w:val="22"/>
                <w:lang w:eastAsia="ar-SA"/>
              </w:rPr>
              <w:t>Б</w:t>
            </w:r>
            <w:proofErr w:type="gramEnd"/>
            <w:r w:rsidRPr="00203286">
              <w:rPr>
                <w:rFonts w:eastAsia="Courier New"/>
                <w:sz w:val="22"/>
                <w:szCs w:val="22"/>
                <w:lang w:eastAsia="ar-SA"/>
              </w:rPr>
              <w:t>/С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sz w:val="22"/>
                <w:szCs w:val="22"/>
                <w:lang w:eastAsia="ar-SA"/>
              </w:rPr>
              <w:t>Б</w:t>
            </w:r>
            <w:proofErr w:type="gramEnd"/>
            <w:r w:rsidRPr="00203286">
              <w:rPr>
                <w:rFonts w:eastAsia="Courier New"/>
                <w:sz w:val="22"/>
                <w:szCs w:val="22"/>
                <w:lang w:eastAsia="ar-SA"/>
              </w:rPr>
              <w:t>/Н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sz w:val="22"/>
                <w:szCs w:val="22"/>
                <w:lang w:eastAsia="ar-SA"/>
              </w:rPr>
              <w:t>Н/Б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sz w:val="22"/>
                <w:szCs w:val="22"/>
                <w:lang w:eastAsia="ar-SA"/>
              </w:rPr>
              <w:t>Б</w:t>
            </w:r>
            <w:proofErr w:type="gramEnd"/>
            <w:r>
              <w:rPr>
                <w:rFonts w:eastAsia="Courier New"/>
                <w:lang w:eastAsia="ar-SA"/>
              </w:rPr>
              <w:t>/</w:t>
            </w:r>
            <w:r w:rsidRPr="00203286">
              <w:rPr>
                <w:rFonts w:eastAsia="Courier New"/>
                <w:sz w:val="22"/>
                <w:szCs w:val="22"/>
                <w:lang w:eastAsia="ar-SA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sz w:val="22"/>
                <w:szCs w:val="22"/>
                <w:lang w:eastAsia="ar-SA"/>
              </w:rPr>
              <w:t>Б</w:t>
            </w:r>
            <w:proofErr w:type="gramEnd"/>
            <w:r w:rsidRPr="00203286">
              <w:rPr>
                <w:rFonts w:eastAsia="Courier New"/>
                <w:sz w:val="22"/>
                <w:szCs w:val="22"/>
                <w:lang w:eastAsia="ar-SA"/>
              </w:rPr>
              <w:t>/С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sz w:val="22"/>
                <w:szCs w:val="22"/>
                <w:lang w:eastAsia="ar-SA"/>
              </w:rPr>
              <w:t>Б</w:t>
            </w:r>
            <w:proofErr w:type="gramEnd"/>
            <w:r w:rsidRPr="00203286">
              <w:rPr>
                <w:rFonts w:eastAsia="Courier New"/>
                <w:sz w:val="22"/>
                <w:szCs w:val="22"/>
                <w:lang w:eastAsia="ar-SA"/>
              </w:rPr>
              <w:t>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sz w:val="22"/>
                <w:szCs w:val="22"/>
                <w:lang w:eastAsia="ar-SA"/>
              </w:rPr>
              <w:t>Н/Б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proofErr w:type="gramStart"/>
            <w:r w:rsidRPr="00203286">
              <w:rPr>
                <w:rFonts w:eastAsia="Lucida Sans Unicode"/>
                <w:sz w:val="22"/>
                <w:szCs w:val="22"/>
                <w:lang w:eastAsia="ar-SA"/>
              </w:rPr>
              <w:t>Б</w:t>
            </w:r>
            <w:proofErr w:type="gramEnd"/>
            <w:r w:rsidRPr="00203286">
              <w:rPr>
                <w:rFonts w:eastAsia="Lucida Sans Unicode"/>
                <w:sz w:val="22"/>
                <w:szCs w:val="22"/>
                <w:lang w:eastAsia="ar-SA"/>
              </w:rPr>
              <w:t>/В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proofErr w:type="gramStart"/>
            <w:r w:rsidRPr="00203286">
              <w:rPr>
                <w:rFonts w:eastAsia="Lucida Sans Unicode"/>
                <w:sz w:val="22"/>
                <w:szCs w:val="22"/>
                <w:lang w:eastAsia="ar-SA"/>
              </w:rPr>
              <w:t>Б</w:t>
            </w:r>
            <w:proofErr w:type="gramEnd"/>
            <w:r w:rsidRPr="00203286">
              <w:rPr>
                <w:rFonts w:eastAsia="Lucida Sans Unicode"/>
                <w:sz w:val="22"/>
                <w:szCs w:val="22"/>
                <w:lang w:eastAsia="ar-SA"/>
              </w:rPr>
              <w:t>/С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proofErr w:type="gramStart"/>
            <w:r w:rsidRPr="00203286">
              <w:rPr>
                <w:rFonts w:eastAsia="Lucida Sans Unicode"/>
                <w:sz w:val="22"/>
                <w:szCs w:val="22"/>
                <w:lang w:eastAsia="ar-SA"/>
              </w:rPr>
              <w:t>Б</w:t>
            </w:r>
            <w:proofErr w:type="gramEnd"/>
            <w:r w:rsidRPr="00203286">
              <w:rPr>
                <w:rFonts w:eastAsia="Lucida Sans Unicode"/>
                <w:sz w:val="22"/>
                <w:szCs w:val="22"/>
                <w:lang w:eastAsia="ar-SA"/>
              </w:rPr>
              <w:t>/Н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 w:rsidRPr="00203286">
              <w:rPr>
                <w:rFonts w:eastAsia="Lucida Sans Unicode"/>
                <w:sz w:val="22"/>
                <w:szCs w:val="22"/>
                <w:lang w:eastAsia="ar-SA"/>
              </w:rPr>
              <w:t>Н/Б</w:t>
            </w:r>
          </w:p>
        </w:tc>
      </w:tr>
      <w:tr w:rsidR="0075050A" w:rsidRPr="00203286" w:rsidTr="00AC485F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sz w:val="22"/>
                <w:szCs w:val="22"/>
                <w:lang w:eastAsia="ar-SA"/>
              </w:rPr>
              <w:t>1А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 w:rsidRPr="00203286">
              <w:rPr>
                <w:rFonts w:eastAsia="Lucida Sans Unicode"/>
                <w:sz w:val="22"/>
                <w:szCs w:val="22"/>
                <w:lang w:eastAsia="ar-SA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0</w:t>
            </w:r>
          </w:p>
        </w:tc>
      </w:tr>
      <w:tr w:rsidR="0075050A" w:rsidRPr="00203286" w:rsidTr="00AC485F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sz w:val="22"/>
                <w:szCs w:val="22"/>
                <w:lang w:eastAsia="ar-SA"/>
              </w:rPr>
              <w:t>1Б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 w:rsidRPr="00203286">
              <w:rPr>
                <w:rFonts w:eastAsia="Lucida Sans Unicode"/>
                <w:sz w:val="22"/>
                <w:szCs w:val="22"/>
                <w:lang w:eastAsia="ar-SA"/>
              </w:rPr>
              <w:t>1Б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9</w:t>
            </w:r>
          </w:p>
        </w:tc>
      </w:tr>
      <w:tr w:rsidR="0075050A" w:rsidRPr="00203286" w:rsidTr="00AC485F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sz w:val="22"/>
                <w:szCs w:val="22"/>
                <w:lang w:eastAsia="ar-SA"/>
              </w:rPr>
              <w:t>1В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 w:rsidRPr="00203286">
              <w:rPr>
                <w:rFonts w:eastAsia="Lucida Sans Unicode"/>
                <w:sz w:val="22"/>
                <w:szCs w:val="22"/>
                <w:lang w:eastAsia="ar-SA"/>
              </w:rPr>
              <w:t>1В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0</w:t>
            </w:r>
          </w:p>
        </w:tc>
      </w:tr>
      <w:tr w:rsidR="0075050A" w:rsidRPr="00203286" w:rsidTr="00AC485F">
        <w:trPr>
          <w:trHeight w:val="275"/>
        </w:trPr>
        <w:tc>
          <w:tcPr>
            <w:tcW w:w="3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sz w:val="22"/>
                <w:szCs w:val="22"/>
                <w:lang w:eastAsia="ar-SA"/>
              </w:rPr>
              <w:t xml:space="preserve">диктант 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sz w:val="22"/>
                <w:szCs w:val="22"/>
                <w:lang w:eastAsia="ar-SA"/>
              </w:rPr>
              <w:t xml:space="preserve">тест        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sz w:val="22"/>
                <w:szCs w:val="22"/>
                <w:lang w:eastAsia="ar-SA"/>
              </w:rPr>
              <w:t>списывание</w:t>
            </w:r>
          </w:p>
        </w:tc>
      </w:tr>
    </w:tbl>
    <w:p w:rsidR="006338C9" w:rsidRPr="00AE19D4" w:rsidRDefault="0075050A" w:rsidP="00990460">
      <w:pPr>
        <w:widowControl w:val="0"/>
        <w:suppressAutoHyphens/>
        <w:rPr>
          <w:rFonts w:eastAsia="Courier New"/>
          <w:b/>
          <w:lang w:eastAsia="ar-SA"/>
        </w:rPr>
      </w:pPr>
      <w:proofErr w:type="gramStart"/>
      <w:r w:rsidRPr="00AE19D4">
        <w:rPr>
          <w:rFonts w:eastAsia="Courier New"/>
          <w:b/>
          <w:lang w:eastAsia="ar-SA"/>
        </w:rPr>
        <w:t>Итоговая</w:t>
      </w:r>
      <w:proofErr w:type="gramEnd"/>
      <w:r w:rsidRPr="00AE19D4">
        <w:rPr>
          <w:rFonts w:eastAsia="Courier New"/>
          <w:b/>
          <w:lang w:eastAsia="ar-SA"/>
        </w:rPr>
        <w:t xml:space="preserve"> диагностическая по проверке </w:t>
      </w:r>
      <w:proofErr w:type="spellStart"/>
      <w:r w:rsidRPr="00AE19D4">
        <w:rPr>
          <w:rFonts w:eastAsia="Courier New"/>
          <w:b/>
          <w:lang w:eastAsia="ar-SA"/>
        </w:rPr>
        <w:t>сформированности</w:t>
      </w:r>
      <w:proofErr w:type="spellEnd"/>
      <w:r w:rsidRPr="00AE19D4">
        <w:rPr>
          <w:rFonts w:eastAsia="Courier New"/>
          <w:b/>
          <w:lang w:eastAsia="ar-SA"/>
        </w:rPr>
        <w:t xml:space="preserve">  </w:t>
      </w:r>
      <w:proofErr w:type="spellStart"/>
      <w:r w:rsidRPr="00AE19D4">
        <w:rPr>
          <w:rFonts w:eastAsia="Courier New"/>
          <w:b/>
          <w:lang w:eastAsia="ar-SA"/>
        </w:rPr>
        <w:t>мета</w:t>
      </w:r>
      <w:r w:rsidR="006338C9">
        <w:rPr>
          <w:rFonts w:eastAsia="Courier New"/>
          <w:b/>
          <w:lang w:eastAsia="ar-SA"/>
        </w:rPr>
        <w:t>предметных</w:t>
      </w:r>
      <w:proofErr w:type="spellEnd"/>
      <w:r w:rsidR="006338C9">
        <w:rPr>
          <w:rFonts w:eastAsia="Courier New"/>
          <w:b/>
          <w:lang w:eastAsia="ar-SA"/>
        </w:rPr>
        <w:t xml:space="preserve"> умений в 1 </w:t>
      </w:r>
      <w:proofErr w:type="spellStart"/>
      <w:r w:rsidR="006338C9">
        <w:rPr>
          <w:rFonts w:eastAsia="Courier New"/>
          <w:b/>
          <w:lang w:eastAsia="ar-SA"/>
        </w:rPr>
        <w:t>х</w:t>
      </w:r>
      <w:proofErr w:type="spellEnd"/>
      <w:r w:rsidR="006338C9">
        <w:rPr>
          <w:rFonts w:eastAsia="Courier New"/>
          <w:b/>
          <w:lang w:eastAsia="ar-SA"/>
        </w:rPr>
        <w:t xml:space="preserve">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788"/>
        <w:gridCol w:w="686"/>
        <w:gridCol w:w="686"/>
        <w:gridCol w:w="686"/>
        <w:gridCol w:w="686"/>
        <w:gridCol w:w="834"/>
        <w:gridCol w:w="850"/>
      </w:tblGrid>
      <w:tr w:rsidR="0075050A" w:rsidRPr="00AE19D4" w:rsidTr="00AC485F">
        <w:trPr>
          <w:trHeight w:val="2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 xml:space="preserve">         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№1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№2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№3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№4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№5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ind w:left="108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№7</w:t>
            </w:r>
          </w:p>
        </w:tc>
      </w:tr>
      <w:tr w:rsidR="0075050A" w:rsidRPr="00AE19D4" w:rsidTr="00AC48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1А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0,94</w:t>
            </w:r>
          </w:p>
        </w:tc>
      </w:tr>
      <w:tr w:rsidR="0075050A" w:rsidRPr="00AE19D4" w:rsidTr="00AC48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1Б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0,72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0,58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0,60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0,90</w:t>
            </w:r>
          </w:p>
        </w:tc>
      </w:tr>
      <w:tr w:rsidR="0075050A" w:rsidRPr="00AE19D4" w:rsidTr="00AC485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1В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0,83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0,92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0,66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0,59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0,88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0,63</w:t>
            </w:r>
          </w:p>
        </w:tc>
      </w:tr>
      <w:tr w:rsidR="0075050A" w:rsidRPr="00AE19D4" w:rsidTr="00AC485F">
        <w:tc>
          <w:tcPr>
            <w:tcW w:w="7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lang w:eastAsia="ar-SA"/>
              </w:rPr>
              <w:t>К</w:t>
            </w:r>
            <w:proofErr w:type="gramEnd"/>
            <w:r w:rsidRPr="00203286">
              <w:rPr>
                <w:rFonts w:eastAsia="Courier New"/>
                <w:lang w:eastAsia="ar-SA"/>
              </w:rPr>
              <w:t xml:space="preserve"> выполнения              </w:t>
            </w:r>
            <w:r>
              <w:rPr>
                <w:rFonts w:eastAsia="Courier New"/>
                <w:lang w:eastAsia="ar-SA"/>
              </w:rPr>
              <w:t xml:space="preserve"> </w:t>
            </w:r>
            <w:r w:rsidRPr="00203286">
              <w:rPr>
                <w:rFonts w:eastAsia="Courier New"/>
                <w:lang w:eastAsia="ar-SA"/>
              </w:rPr>
              <w:t xml:space="preserve">0,65     </w:t>
            </w:r>
            <w:r>
              <w:rPr>
                <w:rFonts w:eastAsia="Courier New"/>
                <w:lang w:eastAsia="ar-SA"/>
              </w:rPr>
              <w:t xml:space="preserve">   </w:t>
            </w:r>
            <w:r w:rsidRPr="00203286">
              <w:rPr>
                <w:rFonts w:eastAsia="Courier New"/>
                <w:lang w:eastAsia="ar-SA"/>
              </w:rPr>
              <w:t xml:space="preserve">0,95    0,73     0,59    0,77       </w:t>
            </w:r>
            <w:r>
              <w:rPr>
                <w:rFonts w:eastAsia="Courier New"/>
                <w:lang w:eastAsia="ar-SA"/>
              </w:rPr>
              <w:t xml:space="preserve">0,83     </w:t>
            </w:r>
            <w:r w:rsidRPr="00203286">
              <w:rPr>
                <w:rFonts w:eastAsia="Courier New"/>
                <w:lang w:eastAsia="ar-SA"/>
              </w:rPr>
              <w:t>0,82</w:t>
            </w:r>
          </w:p>
        </w:tc>
      </w:tr>
    </w:tbl>
    <w:p w:rsidR="006338C9" w:rsidRPr="00990460" w:rsidRDefault="0075050A" w:rsidP="00990460">
      <w:pPr>
        <w:widowControl w:val="0"/>
        <w:suppressAutoHyphens/>
        <w:rPr>
          <w:rFonts w:eastAsia="Courier New"/>
          <w:b/>
          <w:lang w:eastAsia="ar-SA"/>
        </w:rPr>
      </w:pPr>
      <w:r w:rsidRPr="00AE19D4">
        <w:rPr>
          <w:rFonts w:eastAsia="Courier New"/>
          <w:b/>
          <w:lang w:eastAsia="ar-SA"/>
        </w:rPr>
        <w:t xml:space="preserve">Уровень  </w:t>
      </w:r>
      <w:proofErr w:type="spellStart"/>
      <w:r>
        <w:rPr>
          <w:rFonts w:eastAsia="Courier New"/>
          <w:b/>
          <w:lang w:eastAsia="ar-SA"/>
        </w:rPr>
        <w:t>сформированности</w:t>
      </w:r>
      <w:proofErr w:type="spellEnd"/>
      <w:r>
        <w:rPr>
          <w:rFonts w:eastAsia="Courier New"/>
          <w:b/>
          <w:lang w:eastAsia="ar-SA"/>
        </w:rPr>
        <w:t xml:space="preserve">  предметных умений</w:t>
      </w:r>
      <w:r w:rsidRPr="00AE19D4">
        <w:rPr>
          <w:rFonts w:eastAsia="Courier New"/>
          <w:b/>
          <w:lang w:eastAsia="ar-SA"/>
        </w:rPr>
        <w:t xml:space="preserve">   по литературному  чтению  в 1-х классах </w:t>
      </w:r>
      <w:r>
        <w:rPr>
          <w:rFonts w:eastAsia="Courier New"/>
          <w:b/>
          <w:lang w:eastAsia="ar-SA"/>
        </w:rPr>
        <w:t>(</w:t>
      </w:r>
      <w:proofErr w:type="gramStart"/>
      <w:r>
        <w:rPr>
          <w:rFonts w:eastAsia="Courier New"/>
          <w:b/>
          <w:lang w:eastAsia="ar-SA"/>
        </w:rPr>
        <w:t>в</w:t>
      </w:r>
      <w:proofErr w:type="gramEnd"/>
      <w:r>
        <w:rPr>
          <w:rFonts w:eastAsia="Courier New"/>
          <w:b/>
          <w:lang w:eastAsia="ar-SA"/>
        </w:rPr>
        <w:t xml:space="preserve"> %)</w:t>
      </w:r>
    </w:p>
    <w:tbl>
      <w:tblPr>
        <w:tblW w:w="3657" w:type="dxa"/>
        <w:tblInd w:w="-5" w:type="dxa"/>
        <w:tblLayout w:type="fixed"/>
        <w:tblLook w:val="04A0"/>
      </w:tblPr>
      <w:tblGrid>
        <w:gridCol w:w="1248"/>
        <w:gridCol w:w="850"/>
        <w:gridCol w:w="709"/>
        <w:gridCol w:w="850"/>
      </w:tblGrid>
      <w:tr w:rsidR="0075050A" w:rsidRPr="00203286" w:rsidTr="00AC485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lang w:eastAsia="ar-SA"/>
              </w:rPr>
              <w:t>Б</w:t>
            </w:r>
            <w:proofErr w:type="gramEnd"/>
            <w:r w:rsidRPr="00203286">
              <w:rPr>
                <w:rFonts w:eastAsia="Courier New"/>
                <w:lang w:eastAsia="ar-SA"/>
              </w:rPr>
              <w:t>/В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lang w:eastAsia="ar-SA"/>
              </w:rPr>
              <w:t>Б</w:t>
            </w:r>
            <w:proofErr w:type="gramEnd"/>
            <w:r w:rsidRPr="00203286">
              <w:rPr>
                <w:rFonts w:eastAsia="Courier New"/>
                <w:lang w:eastAsia="ar-SA"/>
              </w:rPr>
              <w:t>/С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proofErr w:type="gramStart"/>
            <w:r w:rsidRPr="00203286">
              <w:rPr>
                <w:rFonts w:eastAsia="Courier New"/>
                <w:lang w:eastAsia="ar-SA"/>
              </w:rPr>
              <w:t>Б</w:t>
            </w:r>
            <w:proofErr w:type="gramEnd"/>
            <w:r w:rsidRPr="00203286">
              <w:rPr>
                <w:rFonts w:eastAsia="Courier New"/>
                <w:lang w:eastAsia="ar-SA"/>
              </w:rPr>
              <w:t>/Н</w:t>
            </w:r>
          </w:p>
        </w:tc>
      </w:tr>
      <w:tr w:rsidR="0075050A" w:rsidRPr="00203286" w:rsidTr="00AC485F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1А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 xml:space="preserve">    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1</w:t>
            </w:r>
            <w:r>
              <w:rPr>
                <w:rFonts w:eastAsia="Courier New"/>
                <w:lang w:eastAsia="ar-SA"/>
              </w:rPr>
              <w:t>5</w:t>
            </w:r>
          </w:p>
        </w:tc>
      </w:tr>
      <w:tr w:rsidR="0075050A" w:rsidRPr="00203286" w:rsidTr="00AC485F">
        <w:trPr>
          <w:trHeight w:val="3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>1Б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15</w:t>
            </w:r>
          </w:p>
        </w:tc>
      </w:tr>
      <w:tr w:rsidR="0075050A" w:rsidRPr="00203286" w:rsidTr="00AC485F">
        <w:trPr>
          <w:trHeight w:val="27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rPr>
                <w:rFonts w:eastAsia="Courier New"/>
                <w:lang w:eastAsia="ar-SA"/>
              </w:rPr>
            </w:pPr>
            <w:r w:rsidRPr="00203286">
              <w:rPr>
                <w:rFonts w:eastAsia="Courier New"/>
                <w:lang w:eastAsia="ar-SA"/>
              </w:rPr>
              <w:t xml:space="preserve">      1В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0A" w:rsidRPr="00203286" w:rsidRDefault="0075050A" w:rsidP="00AC485F">
            <w:pPr>
              <w:widowControl w:val="0"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19</w:t>
            </w:r>
          </w:p>
        </w:tc>
      </w:tr>
    </w:tbl>
    <w:p w:rsidR="006338C9" w:rsidRPr="00AE19D4" w:rsidRDefault="00AC485F" w:rsidP="00990460">
      <w:pPr>
        <w:widowControl w:val="0"/>
        <w:suppressAutoHyphens/>
        <w:rPr>
          <w:rFonts w:eastAsia="Courier New"/>
          <w:b/>
          <w:lang w:eastAsia="ar-SA"/>
        </w:rPr>
      </w:pPr>
      <w:r w:rsidRPr="00AE19D4">
        <w:rPr>
          <w:rFonts w:eastAsia="Courier New"/>
          <w:b/>
          <w:lang w:eastAsia="ar-SA"/>
        </w:rPr>
        <w:t xml:space="preserve">Коэффициент </w:t>
      </w:r>
      <w:proofErr w:type="spellStart"/>
      <w:r w:rsidRPr="00AE19D4">
        <w:rPr>
          <w:rFonts w:eastAsia="Courier New"/>
          <w:b/>
          <w:lang w:eastAsia="ar-SA"/>
        </w:rPr>
        <w:t>обу</w:t>
      </w:r>
      <w:r w:rsidR="00990460">
        <w:rPr>
          <w:rFonts w:eastAsia="Courier New"/>
          <w:b/>
          <w:lang w:eastAsia="ar-SA"/>
        </w:rPr>
        <w:t>ченности</w:t>
      </w:r>
      <w:proofErr w:type="spellEnd"/>
      <w:r w:rsidR="00990460">
        <w:rPr>
          <w:rFonts w:eastAsia="Courier New"/>
          <w:b/>
          <w:lang w:eastAsia="ar-SA"/>
        </w:rPr>
        <w:t xml:space="preserve"> 2014-2015 учебный год</w:t>
      </w:r>
    </w:p>
    <w:tbl>
      <w:tblPr>
        <w:tblW w:w="9752" w:type="dxa"/>
        <w:tblInd w:w="-5" w:type="dxa"/>
        <w:tblLayout w:type="fixed"/>
        <w:tblLook w:val="04A0"/>
      </w:tblPr>
      <w:tblGrid>
        <w:gridCol w:w="822"/>
        <w:gridCol w:w="851"/>
        <w:gridCol w:w="1134"/>
        <w:gridCol w:w="992"/>
        <w:gridCol w:w="1134"/>
        <w:gridCol w:w="850"/>
        <w:gridCol w:w="993"/>
        <w:gridCol w:w="850"/>
        <w:gridCol w:w="1134"/>
        <w:gridCol w:w="992"/>
      </w:tblGrid>
      <w:tr w:rsidR="00AC485F" w:rsidRPr="00AE19D4" w:rsidTr="00AC48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rPr>
                <w:rFonts w:eastAsia="Lucida Sans Unicode"/>
                <w:lang w:eastAsia="ar-SA"/>
              </w:rPr>
            </w:pPr>
            <w:proofErr w:type="spellStart"/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Иностр</w:t>
            </w:r>
            <w:proofErr w:type="spellEnd"/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. яз.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Физ</w:t>
            </w:r>
            <w:proofErr w:type="gramStart"/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.к</w:t>
            </w:r>
            <w:proofErr w:type="gramEnd"/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Музыка</w:t>
            </w:r>
          </w:p>
        </w:tc>
      </w:tr>
      <w:tr w:rsidR="00AC485F" w:rsidRPr="00AE19D4" w:rsidTr="00AC48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672E37">
              <w:rPr>
                <w:rFonts w:eastAsia="Courier New"/>
                <w:sz w:val="22"/>
                <w:szCs w:val="22"/>
                <w:lang w:eastAsia="ar-SA"/>
              </w:rPr>
              <w:t>4А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</w:tr>
      <w:tr w:rsidR="00AC485F" w:rsidRPr="00AE19D4" w:rsidTr="00AC48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672E37">
              <w:rPr>
                <w:rFonts w:eastAsia="Courier New"/>
                <w:sz w:val="22"/>
                <w:szCs w:val="22"/>
                <w:lang w:eastAsia="ar-SA"/>
              </w:rPr>
              <w:t>4Б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</w:tr>
      <w:tr w:rsidR="00AC485F" w:rsidRPr="00AE19D4" w:rsidTr="00AC485F">
        <w:trPr>
          <w:trHeight w:val="41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672E37">
              <w:rPr>
                <w:rFonts w:eastAsia="Courier New"/>
                <w:sz w:val="22"/>
                <w:szCs w:val="22"/>
                <w:lang w:eastAsia="ar-SA"/>
              </w:rPr>
              <w:t>4В</w:t>
            </w:r>
          </w:p>
          <w:p w:rsidR="00AC485F" w:rsidRPr="00672E37" w:rsidRDefault="00AC485F" w:rsidP="00AC485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73</w:t>
            </w:r>
          </w:p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70</w:t>
            </w:r>
          </w:p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85</w:t>
            </w:r>
          </w:p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88</w:t>
            </w:r>
          </w:p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</w:tr>
      <w:tr w:rsidR="00AC485F" w:rsidRPr="00AE19D4" w:rsidTr="00AC485F">
        <w:trPr>
          <w:trHeight w:val="446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85F" w:rsidRPr="00672E37" w:rsidRDefault="00AC485F" w:rsidP="00AC485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672E37">
              <w:rPr>
                <w:rFonts w:eastAsia="Courier New"/>
                <w:sz w:val="22"/>
                <w:szCs w:val="22"/>
                <w:lang w:eastAsia="ar-SA"/>
              </w:rPr>
              <w:t>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</w:tr>
      <w:tr w:rsidR="00AC485F" w:rsidRPr="00AE19D4" w:rsidTr="00AC48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672E37">
              <w:rPr>
                <w:rFonts w:eastAsia="Courier New"/>
                <w:sz w:val="22"/>
                <w:szCs w:val="22"/>
                <w:lang w:eastAsia="ar-SA"/>
              </w:rPr>
              <w:t>3А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</w:tr>
      <w:tr w:rsidR="00AC485F" w:rsidRPr="00AE19D4" w:rsidTr="00AC48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672E37">
              <w:rPr>
                <w:rFonts w:eastAsia="Courier New"/>
                <w:sz w:val="22"/>
                <w:szCs w:val="22"/>
                <w:lang w:eastAsia="ar-SA"/>
              </w:rPr>
              <w:t>3Б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</w:tr>
      <w:tr w:rsidR="00AC485F" w:rsidRPr="00AE19D4" w:rsidTr="00AC48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672E37">
              <w:rPr>
                <w:rFonts w:eastAsia="Courier New"/>
                <w:sz w:val="22"/>
                <w:szCs w:val="22"/>
                <w:lang w:eastAsia="ar-SA"/>
              </w:rPr>
              <w:t>3В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</w:tr>
      <w:tr w:rsidR="00AC485F" w:rsidRPr="00AE19D4" w:rsidTr="00AC48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672E37">
              <w:rPr>
                <w:rFonts w:eastAsia="Courier New"/>
                <w:sz w:val="22"/>
                <w:szCs w:val="22"/>
                <w:lang w:eastAsia="ar-SA"/>
              </w:rPr>
              <w:t>3Г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</w:tr>
      <w:tr w:rsidR="00AC485F" w:rsidRPr="00AE19D4" w:rsidTr="00AC485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672E37">
              <w:rPr>
                <w:rFonts w:eastAsia="Courier New"/>
                <w:sz w:val="22"/>
                <w:szCs w:val="22"/>
                <w:lang w:eastAsia="ar-SA"/>
              </w:rPr>
              <w:t>2А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5F" w:rsidRPr="00672E37" w:rsidRDefault="00AC485F" w:rsidP="00AC485F">
            <w:pPr>
              <w:jc w:val="center"/>
              <w:rPr>
                <w:rFonts w:eastAsia="Lucida Sans Unicode"/>
                <w:lang w:eastAsia="ar-SA"/>
              </w:rPr>
            </w:pPr>
            <w:r w:rsidRPr="00672E37">
              <w:rPr>
                <w:rFonts w:eastAsia="Lucida Sans Unicode"/>
                <w:sz w:val="22"/>
                <w:szCs w:val="22"/>
                <w:lang w:eastAsia="ar-SA"/>
              </w:rPr>
              <w:t>100</w:t>
            </w:r>
          </w:p>
        </w:tc>
      </w:tr>
    </w:tbl>
    <w:p w:rsidR="006338C9" w:rsidRDefault="00990460" w:rsidP="00990460">
      <w:pPr>
        <w:contextualSpacing/>
        <w:rPr>
          <w:b/>
          <w:bCs/>
        </w:rPr>
      </w:pPr>
      <w:r w:rsidRPr="00AE19D4">
        <w:rPr>
          <w:b/>
          <w:bCs/>
        </w:rPr>
        <w:t>Характеристика результатов формирования универсальных учебных действий  на этапах в начальной школ</w:t>
      </w:r>
      <w:proofErr w:type="gramStart"/>
      <w:r w:rsidRPr="00AE19D4">
        <w:rPr>
          <w:b/>
          <w:bCs/>
        </w:rPr>
        <w:t>е</w:t>
      </w:r>
      <w:r>
        <w:rPr>
          <w:b/>
          <w:bCs/>
        </w:rPr>
        <w:t>(</w:t>
      </w:r>
      <w:proofErr w:type="gramEnd"/>
      <w:r>
        <w:rPr>
          <w:b/>
          <w:bCs/>
        </w:rPr>
        <w:t>в %)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  <w:gridCol w:w="2552"/>
        <w:gridCol w:w="1984"/>
      </w:tblGrid>
      <w:tr w:rsidR="006338C9" w:rsidRPr="00AE19D4" w:rsidTr="006338C9">
        <w:trPr>
          <w:trHeight w:val="33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  <w:p w:rsidR="006338C9" w:rsidRPr="00990460" w:rsidRDefault="006338C9" w:rsidP="006338C9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89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79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74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78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 w:rsidRPr="00990460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0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73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95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95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88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85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92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 w:rsidRPr="00990460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C9" w:rsidRPr="00990460" w:rsidRDefault="006338C9" w:rsidP="006338C9">
            <w:pPr>
              <w:jc w:val="center"/>
              <w:rPr>
                <w:bCs/>
              </w:rPr>
            </w:pPr>
            <w:r w:rsidRPr="00990460">
              <w:rPr>
                <w:bCs/>
                <w:sz w:val="22"/>
                <w:szCs w:val="22"/>
              </w:rPr>
              <w:t>1А</w:t>
            </w:r>
            <w:r w:rsidRPr="00990460">
              <w:rPr>
                <w:bCs/>
                <w:sz w:val="22"/>
                <w:szCs w:val="22"/>
              </w:rPr>
              <w:br/>
              <w:t>1Б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 w:rsidRPr="00990460">
              <w:rPr>
                <w:bCs/>
                <w:sz w:val="22"/>
                <w:szCs w:val="22"/>
              </w:rPr>
              <w:t>1В</w:t>
            </w:r>
            <w:r w:rsidRPr="00990460">
              <w:rPr>
                <w:bCs/>
                <w:sz w:val="22"/>
                <w:szCs w:val="22"/>
              </w:rPr>
              <w:br/>
              <w:t>2А</w:t>
            </w:r>
            <w:r w:rsidRPr="00990460">
              <w:rPr>
                <w:bCs/>
                <w:sz w:val="22"/>
                <w:szCs w:val="22"/>
              </w:rPr>
              <w:br/>
              <w:t>2Б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 w:rsidRPr="00990460">
              <w:rPr>
                <w:bCs/>
                <w:sz w:val="22"/>
                <w:szCs w:val="22"/>
              </w:rPr>
              <w:t>2В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 w:rsidRPr="00990460">
              <w:rPr>
                <w:bCs/>
                <w:sz w:val="22"/>
                <w:szCs w:val="22"/>
              </w:rPr>
              <w:t>3А</w:t>
            </w:r>
            <w:r w:rsidRPr="00990460">
              <w:rPr>
                <w:bCs/>
                <w:sz w:val="22"/>
                <w:szCs w:val="22"/>
              </w:rPr>
              <w:br/>
              <w:t>3Б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 w:rsidRPr="00990460">
              <w:rPr>
                <w:bCs/>
                <w:sz w:val="22"/>
                <w:szCs w:val="22"/>
              </w:rPr>
              <w:t>3В</w:t>
            </w:r>
            <w:r w:rsidRPr="00990460">
              <w:rPr>
                <w:bCs/>
                <w:sz w:val="22"/>
                <w:szCs w:val="22"/>
              </w:rPr>
              <w:br/>
              <w:t>4А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 w:rsidRPr="00990460">
              <w:rPr>
                <w:bCs/>
                <w:sz w:val="22"/>
                <w:szCs w:val="22"/>
              </w:rPr>
              <w:t>4Б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 w:rsidRPr="00990460">
              <w:rPr>
                <w:bCs/>
                <w:sz w:val="22"/>
                <w:szCs w:val="22"/>
              </w:rPr>
              <w:t>4В</w:t>
            </w:r>
          </w:p>
          <w:p w:rsidR="006338C9" w:rsidRPr="00990460" w:rsidRDefault="006338C9" w:rsidP="006338C9">
            <w:pPr>
              <w:jc w:val="center"/>
              <w:rPr>
                <w:bCs/>
              </w:rPr>
            </w:pPr>
            <w:r w:rsidRPr="00990460">
              <w:rPr>
                <w:bCs/>
                <w:sz w:val="22"/>
                <w:szCs w:val="22"/>
              </w:rPr>
              <w:t>4Г</w:t>
            </w:r>
          </w:p>
        </w:tc>
      </w:tr>
    </w:tbl>
    <w:p w:rsidR="006338C9" w:rsidRDefault="006338C9" w:rsidP="00990460">
      <w:pPr>
        <w:contextualSpacing/>
        <w:rPr>
          <w:b/>
          <w:bCs/>
        </w:rPr>
      </w:pPr>
    </w:p>
    <w:p w:rsidR="001529D2" w:rsidRDefault="001529D2" w:rsidP="001529D2">
      <w:pPr>
        <w:rPr>
          <w:b/>
        </w:rPr>
      </w:pPr>
      <w:r w:rsidRPr="006338C9">
        <w:rPr>
          <w:b/>
        </w:rPr>
        <w:t>Сравнительный анализ уровня</w:t>
      </w:r>
      <w:r>
        <w:rPr>
          <w:b/>
        </w:rPr>
        <w:t xml:space="preserve"> самооценки  в 1-4 класса</w:t>
      </w:r>
      <w:proofErr w:type="gramStart"/>
      <w:r>
        <w:rPr>
          <w:b/>
        </w:rPr>
        <w:t>х(</w:t>
      </w:r>
      <w:proofErr w:type="gramEnd"/>
      <w:r>
        <w:rPr>
          <w:b/>
        </w:rPr>
        <w:t>в %)</w:t>
      </w:r>
    </w:p>
    <w:tbl>
      <w:tblPr>
        <w:tblStyle w:val="11"/>
        <w:tblpPr w:leftFromText="180" w:rightFromText="180" w:vertAnchor="page" w:horzAnchor="margin" w:tblpY="1187"/>
        <w:tblW w:w="0" w:type="auto"/>
        <w:tblLook w:val="04A0"/>
      </w:tblPr>
      <w:tblGrid>
        <w:gridCol w:w="1074"/>
        <w:gridCol w:w="2473"/>
        <w:gridCol w:w="1523"/>
        <w:gridCol w:w="2709"/>
        <w:gridCol w:w="1792"/>
      </w:tblGrid>
      <w:tr w:rsidR="001529D2" w:rsidRPr="00242C7C" w:rsidTr="001529D2">
        <w:tc>
          <w:tcPr>
            <w:tcW w:w="1074" w:type="dxa"/>
            <w:vMerge w:val="restart"/>
          </w:tcPr>
          <w:p w:rsidR="001529D2" w:rsidRPr="00242C7C" w:rsidRDefault="001529D2" w:rsidP="001529D2">
            <w:pPr>
              <w:jc w:val="center"/>
              <w:rPr>
                <w:b/>
              </w:rPr>
            </w:pPr>
            <w:r w:rsidRPr="00242C7C">
              <w:rPr>
                <w:b/>
              </w:rPr>
              <w:t>1-е классы</w:t>
            </w:r>
          </w:p>
        </w:tc>
        <w:tc>
          <w:tcPr>
            <w:tcW w:w="2473" w:type="dxa"/>
          </w:tcPr>
          <w:p w:rsidR="001529D2" w:rsidRPr="00242C7C" w:rsidRDefault="001529D2" w:rsidP="001529D2">
            <w:r w:rsidRPr="00242C7C">
              <w:t>Завышенная самооценка:</w:t>
            </w:r>
          </w:p>
        </w:tc>
        <w:tc>
          <w:tcPr>
            <w:tcW w:w="1523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24,6</w:t>
            </w:r>
          </w:p>
        </w:tc>
        <w:tc>
          <w:tcPr>
            <w:tcW w:w="2709" w:type="dxa"/>
          </w:tcPr>
          <w:p w:rsidR="001529D2" w:rsidRPr="00242C7C" w:rsidRDefault="001529D2" w:rsidP="001529D2">
            <w:pPr>
              <w:rPr>
                <w:sz w:val="24"/>
                <w:szCs w:val="24"/>
              </w:rPr>
            </w:pPr>
            <w:r w:rsidRPr="00242C7C">
              <w:t xml:space="preserve">Завышенная самооценка:  </w:t>
            </w:r>
          </w:p>
        </w:tc>
        <w:tc>
          <w:tcPr>
            <w:tcW w:w="1792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20.7%</w:t>
            </w:r>
          </w:p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</w:p>
        </w:tc>
      </w:tr>
      <w:tr w:rsidR="001529D2" w:rsidRPr="00242C7C" w:rsidTr="001529D2">
        <w:tc>
          <w:tcPr>
            <w:tcW w:w="1074" w:type="dxa"/>
            <w:vMerge/>
          </w:tcPr>
          <w:p w:rsidR="001529D2" w:rsidRPr="00242C7C" w:rsidRDefault="001529D2" w:rsidP="001529D2">
            <w:pPr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1529D2" w:rsidRPr="00242C7C" w:rsidRDefault="001529D2" w:rsidP="001529D2">
            <w:r w:rsidRPr="00242C7C">
              <w:t>Адекватная самооценка:</w:t>
            </w:r>
          </w:p>
        </w:tc>
        <w:tc>
          <w:tcPr>
            <w:tcW w:w="1523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56.6</w:t>
            </w:r>
          </w:p>
        </w:tc>
        <w:tc>
          <w:tcPr>
            <w:tcW w:w="2709" w:type="dxa"/>
          </w:tcPr>
          <w:p w:rsidR="001529D2" w:rsidRPr="00242C7C" w:rsidRDefault="001529D2" w:rsidP="001529D2">
            <w:pPr>
              <w:rPr>
                <w:sz w:val="24"/>
                <w:szCs w:val="24"/>
              </w:rPr>
            </w:pPr>
            <w:r w:rsidRPr="00242C7C">
              <w:t xml:space="preserve">Адекватная самооценка:   </w:t>
            </w:r>
          </w:p>
        </w:tc>
        <w:tc>
          <w:tcPr>
            <w:tcW w:w="1792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64.2%</w:t>
            </w:r>
          </w:p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</w:p>
        </w:tc>
      </w:tr>
      <w:tr w:rsidR="001529D2" w:rsidRPr="00242C7C" w:rsidTr="001529D2">
        <w:tc>
          <w:tcPr>
            <w:tcW w:w="1074" w:type="dxa"/>
            <w:vMerge/>
          </w:tcPr>
          <w:p w:rsidR="001529D2" w:rsidRPr="00242C7C" w:rsidRDefault="001529D2" w:rsidP="001529D2">
            <w:pPr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1529D2" w:rsidRPr="00242C7C" w:rsidRDefault="001529D2" w:rsidP="001529D2">
            <w:r w:rsidRPr="00242C7C">
              <w:t>Заниженная самооценка:</w:t>
            </w:r>
          </w:p>
        </w:tc>
        <w:tc>
          <w:tcPr>
            <w:tcW w:w="1523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18.8</w:t>
            </w:r>
          </w:p>
        </w:tc>
        <w:tc>
          <w:tcPr>
            <w:tcW w:w="2709" w:type="dxa"/>
          </w:tcPr>
          <w:p w:rsidR="001529D2" w:rsidRPr="00242C7C" w:rsidRDefault="001529D2" w:rsidP="001529D2">
            <w:pPr>
              <w:rPr>
                <w:sz w:val="24"/>
                <w:szCs w:val="24"/>
              </w:rPr>
            </w:pPr>
            <w:r w:rsidRPr="00242C7C">
              <w:t xml:space="preserve">Заниженная самооценка:  </w:t>
            </w:r>
          </w:p>
        </w:tc>
        <w:tc>
          <w:tcPr>
            <w:tcW w:w="1792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15.1%</w:t>
            </w:r>
          </w:p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</w:p>
        </w:tc>
      </w:tr>
      <w:tr w:rsidR="001529D2" w:rsidRPr="00242C7C" w:rsidTr="001529D2">
        <w:tc>
          <w:tcPr>
            <w:tcW w:w="1074" w:type="dxa"/>
            <w:vMerge w:val="restart"/>
          </w:tcPr>
          <w:p w:rsidR="001529D2" w:rsidRPr="00242C7C" w:rsidRDefault="001529D2" w:rsidP="001529D2">
            <w:pPr>
              <w:jc w:val="center"/>
              <w:rPr>
                <w:b/>
              </w:rPr>
            </w:pPr>
            <w:r w:rsidRPr="00242C7C">
              <w:rPr>
                <w:b/>
              </w:rPr>
              <w:t>2-е классы</w:t>
            </w:r>
          </w:p>
        </w:tc>
        <w:tc>
          <w:tcPr>
            <w:tcW w:w="2473" w:type="dxa"/>
          </w:tcPr>
          <w:p w:rsidR="001529D2" w:rsidRPr="00242C7C" w:rsidRDefault="001529D2" w:rsidP="001529D2">
            <w:r w:rsidRPr="00242C7C">
              <w:t>Завышенная самооценка:</w:t>
            </w:r>
          </w:p>
        </w:tc>
        <w:tc>
          <w:tcPr>
            <w:tcW w:w="1523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22.2</w:t>
            </w:r>
          </w:p>
        </w:tc>
        <w:tc>
          <w:tcPr>
            <w:tcW w:w="2709" w:type="dxa"/>
          </w:tcPr>
          <w:p w:rsidR="001529D2" w:rsidRPr="00242C7C" w:rsidRDefault="001529D2" w:rsidP="001529D2">
            <w:r w:rsidRPr="00242C7C">
              <w:t>Завышенная самооценка:</w:t>
            </w:r>
          </w:p>
        </w:tc>
        <w:tc>
          <w:tcPr>
            <w:tcW w:w="1792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22,5%</w:t>
            </w:r>
          </w:p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</w:p>
        </w:tc>
      </w:tr>
      <w:tr w:rsidR="001529D2" w:rsidRPr="00242C7C" w:rsidTr="001529D2">
        <w:tc>
          <w:tcPr>
            <w:tcW w:w="1074" w:type="dxa"/>
            <w:vMerge/>
          </w:tcPr>
          <w:p w:rsidR="001529D2" w:rsidRPr="00242C7C" w:rsidRDefault="001529D2" w:rsidP="001529D2">
            <w:pPr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1529D2" w:rsidRPr="00242C7C" w:rsidRDefault="001529D2" w:rsidP="001529D2">
            <w:r w:rsidRPr="00242C7C">
              <w:t>Адекватная самооценка:</w:t>
            </w:r>
          </w:p>
        </w:tc>
        <w:tc>
          <w:tcPr>
            <w:tcW w:w="1523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65.5</w:t>
            </w:r>
          </w:p>
        </w:tc>
        <w:tc>
          <w:tcPr>
            <w:tcW w:w="2709" w:type="dxa"/>
          </w:tcPr>
          <w:p w:rsidR="001529D2" w:rsidRPr="00242C7C" w:rsidRDefault="001529D2" w:rsidP="001529D2">
            <w:r w:rsidRPr="00242C7C">
              <w:t>Адекватная самооценка:</w:t>
            </w:r>
          </w:p>
        </w:tc>
        <w:tc>
          <w:tcPr>
            <w:tcW w:w="1792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66, 3%</w:t>
            </w:r>
          </w:p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</w:p>
        </w:tc>
      </w:tr>
      <w:tr w:rsidR="001529D2" w:rsidRPr="00242C7C" w:rsidTr="001529D2">
        <w:tc>
          <w:tcPr>
            <w:tcW w:w="1074" w:type="dxa"/>
            <w:vMerge/>
          </w:tcPr>
          <w:p w:rsidR="001529D2" w:rsidRPr="00242C7C" w:rsidRDefault="001529D2" w:rsidP="001529D2">
            <w:pPr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1529D2" w:rsidRPr="00242C7C" w:rsidRDefault="001529D2" w:rsidP="001529D2">
            <w:r w:rsidRPr="00242C7C">
              <w:t>Заниженная самооценка:</w:t>
            </w:r>
          </w:p>
        </w:tc>
        <w:tc>
          <w:tcPr>
            <w:tcW w:w="1523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12.3</w:t>
            </w:r>
          </w:p>
        </w:tc>
        <w:tc>
          <w:tcPr>
            <w:tcW w:w="2709" w:type="dxa"/>
          </w:tcPr>
          <w:p w:rsidR="001529D2" w:rsidRPr="00242C7C" w:rsidRDefault="001529D2" w:rsidP="001529D2">
            <w:r w:rsidRPr="00242C7C">
              <w:t>Заниженная самооценка:</w:t>
            </w:r>
          </w:p>
        </w:tc>
        <w:tc>
          <w:tcPr>
            <w:tcW w:w="1792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11,2%</w:t>
            </w:r>
          </w:p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</w:p>
        </w:tc>
      </w:tr>
      <w:tr w:rsidR="001529D2" w:rsidRPr="00242C7C" w:rsidTr="001529D2">
        <w:tc>
          <w:tcPr>
            <w:tcW w:w="1074" w:type="dxa"/>
            <w:vMerge w:val="restart"/>
          </w:tcPr>
          <w:p w:rsidR="001529D2" w:rsidRPr="00242C7C" w:rsidRDefault="001529D2" w:rsidP="001529D2">
            <w:pPr>
              <w:jc w:val="center"/>
              <w:rPr>
                <w:b/>
              </w:rPr>
            </w:pPr>
            <w:r w:rsidRPr="00242C7C">
              <w:rPr>
                <w:b/>
              </w:rPr>
              <w:t>3-и классы</w:t>
            </w:r>
          </w:p>
        </w:tc>
        <w:tc>
          <w:tcPr>
            <w:tcW w:w="2473" w:type="dxa"/>
          </w:tcPr>
          <w:p w:rsidR="001529D2" w:rsidRPr="00242C7C" w:rsidRDefault="001529D2" w:rsidP="001529D2">
            <w:r w:rsidRPr="00242C7C">
              <w:t>Завышенная самооценка:</w:t>
            </w:r>
          </w:p>
        </w:tc>
        <w:tc>
          <w:tcPr>
            <w:tcW w:w="1523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11.2</w:t>
            </w:r>
          </w:p>
        </w:tc>
        <w:tc>
          <w:tcPr>
            <w:tcW w:w="2709" w:type="dxa"/>
          </w:tcPr>
          <w:p w:rsidR="001529D2" w:rsidRPr="00242C7C" w:rsidRDefault="001529D2" w:rsidP="001529D2">
            <w:r w:rsidRPr="00242C7C">
              <w:t>Завышенная самооценка:</w:t>
            </w:r>
          </w:p>
        </w:tc>
        <w:tc>
          <w:tcPr>
            <w:tcW w:w="1792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24.7%</w:t>
            </w:r>
          </w:p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</w:p>
        </w:tc>
      </w:tr>
      <w:tr w:rsidR="001529D2" w:rsidRPr="00242C7C" w:rsidTr="001529D2">
        <w:tc>
          <w:tcPr>
            <w:tcW w:w="1074" w:type="dxa"/>
            <w:vMerge/>
          </w:tcPr>
          <w:p w:rsidR="001529D2" w:rsidRPr="00242C7C" w:rsidRDefault="001529D2" w:rsidP="001529D2">
            <w:pPr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1529D2" w:rsidRPr="00242C7C" w:rsidRDefault="001529D2" w:rsidP="001529D2">
            <w:r w:rsidRPr="00242C7C">
              <w:t>Адекватная самооценка:</w:t>
            </w:r>
          </w:p>
        </w:tc>
        <w:tc>
          <w:tcPr>
            <w:tcW w:w="1523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60.6</w:t>
            </w:r>
          </w:p>
        </w:tc>
        <w:tc>
          <w:tcPr>
            <w:tcW w:w="2709" w:type="dxa"/>
          </w:tcPr>
          <w:p w:rsidR="001529D2" w:rsidRPr="00242C7C" w:rsidRDefault="001529D2" w:rsidP="001529D2">
            <w:r w:rsidRPr="00242C7C">
              <w:t>Адекватная самооценка:</w:t>
            </w:r>
          </w:p>
        </w:tc>
        <w:tc>
          <w:tcPr>
            <w:tcW w:w="1792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66.2%</w:t>
            </w:r>
          </w:p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</w:p>
        </w:tc>
      </w:tr>
      <w:tr w:rsidR="001529D2" w:rsidRPr="00242C7C" w:rsidTr="001529D2">
        <w:tc>
          <w:tcPr>
            <w:tcW w:w="1074" w:type="dxa"/>
            <w:vMerge/>
          </w:tcPr>
          <w:p w:rsidR="001529D2" w:rsidRPr="00242C7C" w:rsidRDefault="001529D2" w:rsidP="001529D2">
            <w:pPr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1529D2" w:rsidRPr="00242C7C" w:rsidRDefault="001529D2" w:rsidP="001529D2">
            <w:r w:rsidRPr="00242C7C">
              <w:t>Заниженная самооценка:</w:t>
            </w:r>
          </w:p>
        </w:tc>
        <w:tc>
          <w:tcPr>
            <w:tcW w:w="1523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28</w:t>
            </w:r>
          </w:p>
        </w:tc>
        <w:tc>
          <w:tcPr>
            <w:tcW w:w="2709" w:type="dxa"/>
          </w:tcPr>
          <w:p w:rsidR="001529D2" w:rsidRPr="00242C7C" w:rsidRDefault="001529D2" w:rsidP="001529D2">
            <w:r w:rsidRPr="00242C7C">
              <w:t>Заниженная самооценка:</w:t>
            </w:r>
          </w:p>
        </w:tc>
        <w:tc>
          <w:tcPr>
            <w:tcW w:w="1792" w:type="dxa"/>
          </w:tcPr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8.9%</w:t>
            </w:r>
          </w:p>
          <w:p w:rsidR="001529D2" w:rsidRPr="00242C7C" w:rsidRDefault="001529D2" w:rsidP="001529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29D2" w:rsidRPr="001529D2" w:rsidRDefault="001529D2" w:rsidP="001529D2">
      <w:proofErr w:type="gramStart"/>
      <w:r w:rsidRPr="005E2FC0">
        <w:rPr>
          <w:b/>
        </w:rPr>
        <w:t xml:space="preserve">Сравнительный анализ уровня </w:t>
      </w:r>
      <w:r w:rsidRPr="005E2FC0">
        <w:rPr>
          <w:b/>
          <w:bCs/>
        </w:rPr>
        <w:t>развития операционно-логического мышления</w:t>
      </w:r>
      <w:r w:rsidRPr="005E2FC0">
        <w:rPr>
          <w:b/>
        </w:rPr>
        <w:t xml:space="preserve"> 1-4 классы</w:t>
      </w:r>
      <w:r>
        <w:rPr>
          <w:b/>
        </w:rPr>
        <w:t xml:space="preserve"> (в %</w:t>
      </w:r>
      <w:proofErr w:type="gramEnd"/>
    </w:p>
    <w:tbl>
      <w:tblPr>
        <w:tblStyle w:val="11"/>
        <w:tblpPr w:leftFromText="180" w:rightFromText="180" w:vertAnchor="page" w:horzAnchor="margin" w:tblpY="7165"/>
        <w:tblW w:w="0" w:type="auto"/>
        <w:tblLook w:val="04A0"/>
      </w:tblPr>
      <w:tblGrid>
        <w:gridCol w:w="1101"/>
        <w:gridCol w:w="2268"/>
        <w:gridCol w:w="1275"/>
        <w:gridCol w:w="2977"/>
        <w:gridCol w:w="1701"/>
      </w:tblGrid>
      <w:tr w:rsidR="00D26CA1" w:rsidRPr="00242C7C" w:rsidTr="00D26CA1">
        <w:tc>
          <w:tcPr>
            <w:tcW w:w="1101" w:type="dxa"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  <w:r w:rsidRPr="00242C7C">
              <w:rPr>
                <w:b/>
              </w:rPr>
              <w:t>Классы:</w:t>
            </w:r>
          </w:p>
        </w:tc>
        <w:tc>
          <w:tcPr>
            <w:tcW w:w="3543" w:type="dxa"/>
            <w:gridSpan w:val="2"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  <w:r w:rsidRPr="00242C7C">
              <w:rPr>
                <w:b/>
              </w:rPr>
              <w:t>Начало учебного года:</w:t>
            </w:r>
          </w:p>
        </w:tc>
        <w:tc>
          <w:tcPr>
            <w:tcW w:w="4678" w:type="dxa"/>
            <w:gridSpan w:val="2"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  <w:r w:rsidRPr="00242C7C">
              <w:rPr>
                <w:b/>
              </w:rPr>
              <w:t>Конец учебного года:</w:t>
            </w:r>
          </w:p>
        </w:tc>
      </w:tr>
      <w:tr w:rsidR="00D26CA1" w:rsidRPr="00242C7C" w:rsidTr="00D26CA1">
        <w:trPr>
          <w:trHeight w:val="291"/>
        </w:trPr>
        <w:tc>
          <w:tcPr>
            <w:tcW w:w="1101" w:type="dxa"/>
            <w:vMerge w:val="restart"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  <w:r w:rsidRPr="00242C7C">
              <w:rPr>
                <w:b/>
              </w:rPr>
              <w:t>1-е классы</w:t>
            </w:r>
          </w:p>
        </w:tc>
        <w:tc>
          <w:tcPr>
            <w:tcW w:w="2268" w:type="dxa"/>
          </w:tcPr>
          <w:p w:rsidR="00D26CA1" w:rsidRPr="00242C7C" w:rsidRDefault="00D26CA1" w:rsidP="00D26CA1">
            <w:r w:rsidRPr="00242C7C">
              <w:t>Высокий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38.6</w:t>
            </w:r>
          </w:p>
        </w:tc>
        <w:tc>
          <w:tcPr>
            <w:tcW w:w="2977" w:type="dxa"/>
          </w:tcPr>
          <w:p w:rsidR="00D26CA1" w:rsidRPr="00242C7C" w:rsidRDefault="00D26CA1" w:rsidP="00D26CA1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  <w:tr w:rsidR="00D26CA1" w:rsidRPr="00242C7C" w:rsidTr="00D26CA1">
        <w:tc>
          <w:tcPr>
            <w:tcW w:w="1101" w:type="dxa"/>
            <w:vMerge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26CA1" w:rsidRPr="00242C7C" w:rsidRDefault="00D26CA1" w:rsidP="00D26CA1">
            <w:r w:rsidRPr="00242C7C">
              <w:t>Средний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48.2</w:t>
            </w:r>
          </w:p>
        </w:tc>
        <w:tc>
          <w:tcPr>
            <w:tcW w:w="2977" w:type="dxa"/>
          </w:tcPr>
          <w:p w:rsidR="00D26CA1" w:rsidRPr="00242C7C" w:rsidRDefault="00D26CA1" w:rsidP="00D26CA1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  <w:tr w:rsidR="00D26CA1" w:rsidRPr="00242C7C" w:rsidTr="00D26CA1">
        <w:tc>
          <w:tcPr>
            <w:tcW w:w="1101" w:type="dxa"/>
            <w:vMerge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26CA1" w:rsidRPr="00242C7C" w:rsidRDefault="00D26CA1" w:rsidP="00D26CA1">
            <w:r w:rsidRPr="00242C7C">
              <w:t>Низкий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13.2</w:t>
            </w:r>
          </w:p>
        </w:tc>
        <w:tc>
          <w:tcPr>
            <w:tcW w:w="2977" w:type="dxa"/>
          </w:tcPr>
          <w:p w:rsidR="00D26CA1" w:rsidRPr="00242C7C" w:rsidRDefault="00D26CA1" w:rsidP="00D26CA1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  <w:tr w:rsidR="00D26CA1" w:rsidRPr="00242C7C" w:rsidTr="00D26CA1">
        <w:tc>
          <w:tcPr>
            <w:tcW w:w="1101" w:type="dxa"/>
            <w:vMerge w:val="restart"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  <w:r w:rsidRPr="00242C7C">
              <w:rPr>
                <w:b/>
              </w:rPr>
              <w:t>2-е классы</w:t>
            </w:r>
          </w:p>
        </w:tc>
        <w:tc>
          <w:tcPr>
            <w:tcW w:w="2268" w:type="dxa"/>
          </w:tcPr>
          <w:p w:rsidR="00D26CA1" w:rsidRPr="00242C7C" w:rsidRDefault="00D26CA1" w:rsidP="00D26CA1">
            <w:r w:rsidRPr="00242C7C">
              <w:t>Высокий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37.2</w:t>
            </w:r>
          </w:p>
        </w:tc>
        <w:tc>
          <w:tcPr>
            <w:tcW w:w="2977" w:type="dxa"/>
          </w:tcPr>
          <w:p w:rsidR="00D26CA1" w:rsidRPr="00242C7C" w:rsidRDefault="00D26CA1" w:rsidP="00D26CA1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50.9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  <w:tr w:rsidR="00D26CA1" w:rsidRPr="00242C7C" w:rsidTr="00D26CA1">
        <w:tc>
          <w:tcPr>
            <w:tcW w:w="1101" w:type="dxa"/>
            <w:vMerge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26CA1" w:rsidRPr="00242C7C" w:rsidRDefault="00D26CA1" w:rsidP="00D26CA1">
            <w:r w:rsidRPr="00242C7C">
              <w:t>Средний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41.5</w:t>
            </w:r>
          </w:p>
        </w:tc>
        <w:tc>
          <w:tcPr>
            <w:tcW w:w="2977" w:type="dxa"/>
          </w:tcPr>
          <w:p w:rsidR="00D26CA1" w:rsidRPr="00242C7C" w:rsidRDefault="00D26CA1" w:rsidP="00D26CA1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  <w:tr w:rsidR="00D26CA1" w:rsidRPr="00242C7C" w:rsidTr="00D26CA1">
        <w:tc>
          <w:tcPr>
            <w:tcW w:w="1101" w:type="dxa"/>
            <w:vMerge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26CA1" w:rsidRPr="00242C7C" w:rsidRDefault="00D26CA1" w:rsidP="00D26CA1">
            <w:r w:rsidRPr="00242C7C">
              <w:t>Низкий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21.3</w:t>
            </w:r>
          </w:p>
        </w:tc>
        <w:tc>
          <w:tcPr>
            <w:tcW w:w="2977" w:type="dxa"/>
          </w:tcPr>
          <w:p w:rsidR="00D26CA1" w:rsidRPr="00242C7C" w:rsidRDefault="00D26CA1" w:rsidP="00D26CA1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  <w:tr w:rsidR="00D26CA1" w:rsidRPr="00242C7C" w:rsidTr="00D26CA1">
        <w:tc>
          <w:tcPr>
            <w:tcW w:w="1101" w:type="dxa"/>
            <w:vMerge w:val="restart"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  <w:r w:rsidRPr="00242C7C">
              <w:rPr>
                <w:b/>
              </w:rPr>
              <w:t>3-и классы</w:t>
            </w:r>
          </w:p>
        </w:tc>
        <w:tc>
          <w:tcPr>
            <w:tcW w:w="2268" w:type="dxa"/>
          </w:tcPr>
          <w:p w:rsidR="00D26CA1" w:rsidRPr="00242C7C" w:rsidRDefault="00D26CA1" w:rsidP="00D26CA1">
            <w:r w:rsidRPr="00242C7C">
              <w:t>Высокий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26CA1" w:rsidRPr="00242C7C" w:rsidRDefault="00D26CA1" w:rsidP="00D26CA1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  <w:tr w:rsidR="00D26CA1" w:rsidRPr="00242C7C" w:rsidTr="00D26CA1">
        <w:tc>
          <w:tcPr>
            <w:tcW w:w="1101" w:type="dxa"/>
            <w:vMerge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26CA1" w:rsidRPr="00242C7C" w:rsidRDefault="00D26CA1" w:rsidP="00D26CA1">
            <w:r w:rsidRPr="00242C7C">
              <w:t>Средний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D26CA1" w:rsidRPr="00242C7C" w:rsidRDefault="00D26CA1" w:rsidP="00D26CA1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  <w:tr w:rsidR="00D26CA1" w:rsidRPr="00242C7C" w:rsidTr="00D26CA1">
        <w:tc>
          <w:tcPr>
            <w:tcW w:w="1101" w:type="dxa"/>
            <w:vMerge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26CA1" w:rsidRPr="00242C7C" w:rsidRDefault="00D26CA1" w:rsidP="00D26CA1">
            <w:r w:rsidRPr="00242C7C">
              <w:t>Низкий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D26CA1" w:rsidRPr="00242C7C" w:rsidRDefault="00D26CA1" w:rsidP="00D26CA1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  <w:tr w:rsidR="00D26CA1" w:rsidRPr="00242C7C" w:rsidTr="00D26CA1">
        <w:tc>
          <w:tcPr>
            <w:tcW w:w="1101" w:type="dxa"/>
            <w:vMerge w:val="restart"/>
          </w:tcPr>
          <w:p w:rsidR="00D26CA1" w:rsidRPr="00242C7C" w:rsidRDefault="00D26CA1" w:rsidP="00D26CA1">
            <w:pPr>
              <w:jc w:val="center"/>
              <w:rPr>
                <w:b/>
              </w:rPr>
            </w:pPr>
            <w:r w:rsidRPr="00242C7C">
              <w:rPr>
                <w:b/>
              </w:rPr>
              <w:t>4-е классы</w:t>
            </w:r>
          </w:p>
        </w:tc>
        <w:tc>
          <w:tcPr>
            <w:tcW w:w="2268" w:type="dxa"/>
          </w:tcPr>
          <w:p w:rsidR="00D26CA1" w:rsidRPr="00242C7C" w:rsidRDefault="00D26CA1" w:rsidP="00D26CA1">
            <w:r w:rsidRPr="00242C7C">
              <w:t>Высокий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D26CA1" w:rsidRPr="00242C7C" w:rsidRDefault="00D26CA1" w:rsidP="00D26CA1">
            <w:r w:rsidRPr="00242C7C">
              <w:t>Высокий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  <w:tr w:rsidR="00D26CA1" w:rsidRPr="00242C7C" w:rsidTr="00D26CA1">
        <w:tc>
          <w:tcPr>
            <w:tcW w:w="1101" w:type="dxa"/>
            <w:vMerge/>
          </w:tcPr>
          <w:p w:rsidR="00D26CA1" w:rsidRPr="00242C7C" w:rsidRDefault="00D26CA1" w:rsidP="00D26CA1">
            <w:pPr>
              <w:jc w:val="center"/>
            </w:pPr>
          </w:p>
        </w:tc>
        <w:tc>
          <w:tcPr>
            <w:tcW w:w="2268" w:type="dxa"/>
          </w:tcPr>
          <w:p w:rsidR="00D26CA1" w:rsidRPr="00242C7C" w:rsidRDefault="00D26CA1" w:rsidP="00D26CA1">
            <w:r>
              <w:t>Средний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D26CA1" w:rsidRPr="00242C7C" w:rsidRDefault="00D26CA1" w:rsidP="00D26CA1">
            <w:r w:rsidRPr="00242C7C">
              <w:t>Средний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  <w:tr w:rsidR="00D26CA1" w:rsidRPr="00242C7C" w:rsidTr="00D26CA1">
        <w:tc>
          <w:tcPr>
            <w:tcW w:w="1101" w:type="dxa"/>
            <w:vMerge/>
          </w:tcPr>
          <w:p w:rsidR="00D26CA1" w:rsidRPr="00242C7C" w:rsidRDefault="00D26CA1" w:rsidP="00D26CA1">
            <w:pPr>
              <w:jc w:val="center"/>
            </w:pPr>
          </w:p>
        </w:tc>
        <w:tc>
          <w:tcPr>
            <w:tcW w:w="2268" w:type="dxa"/>
          </w:tcPr>
          <w:p w:rsidR="00D26CA1" w:rsidRPr="00242C7C" w:rsidRDefault="00D26CA1" w:rsidP="00D26CA1">
            <w:r w:rsidRPr="00242C7C">
              <w:t>Низкий уровень</w:t>
            </w:r>
          </w:p>
        </w:tc>
        <w:tc>
          <w:tcPr>
            <w:tcW w:w="1275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26CA1" w:rsidRPr="00242C7C" w:rsidRDefault="00D26CA1" w:rsidP="00D26CA1">
            <w:r w:rsidRPr="00242C7C">
              <w:t>Низкий уровень</w:t>
            </w:r>
          </w:p>
        </w:tc>
        <w:tc>
          <w:tcPr>
            <w:tcW w:w="1701" w:type="dxa"/>
          </w:tcPr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D26CA1" w:rsidRPr="00242C7C" w:rsidRDefault="00D26CA1" w:rsidP="00D26C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6CA1" w:rsidRDefault="00D26CA1">
      <w:pPr>
        <w:spacing w:after="200" w:line="276" w:lineRule="auto"/>
      </w:pPr>
    </w:p>
    <w:p w:rsidR="000E794E" w:rsidRDefault="000E794E" w:rsidP="000E794E">
      <w:pPr>
        <w:spacing w:after="200" w:line="276" w:lineRule="auto"/>
      </w:pPr>
    </w:p>
    <w:p w:rsidR="000E794E" w:rsidRDefault="000E794E" w:rsidP="000E794E">
      <w:pPr>
        <w:spacing w:after="200" w:line="276" w:lineRule="auto"/>
      </w:pPr>
    </w:p>
    <w:p w:rsidR="000E794E" w:rsidRPr="000E794E" w:rsidRDefault="000E794E" w:rsidP="000E794E">
      <w:pPr>
        <w:spacing w:after="200" w:line="276" w:lineRule="auto"/>
      </w:pPr>
      <w:r w:rsidRPr="003E1DA0">
        <w:rPr>
          <w:b/>
        </w:rPr>
        <w:t xml:space="preserve">Сравнительный анализ уровня </w:t>
      </w:r>
      <w:r w:rsidRPr="003E1DA0">
        <w:rPr>
          <w:b/>
          <w:bCs/>
        </w:rPr>
        <w:t xml:space="preserve">мотивации </w:t>
      </w:r>
      <w:r w:rsidRPr="003E1DA0">
        <w:rPr>
          <w:b/>
        </w:rPr>
        <w:t xml:space="preserve"> 1-4 классы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 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9"/>
        <w:gridCol w:w="3511"/>
        <w:gridCol w:w="3310"/>
      </w:tblGrid>
      <w:tr w:rsidR="000E794E" w:rsidRPr="00242C7C" w:rsidTr="000E794E">
        <w:tc>
          <w:tcPr>
            <w:tcW w:w="2109" w:type="dxa"/>
            <w:vMerge w:val="restart"/>
          </w:tcPr>
          <w:p w:rsidR="000E794E" w:rsidRPr="00242C7C" w:rsidRDefault="000E794E" w:rsidP="0090255A">
            <w:pPr>
              <w:spacing w:line="360" w:lineRule="auto"/>
              <w:jc w:val="center"/>
              <w:rPr>
                <w:b/>
              </w:rPr>
            </w:pPr>
            <w:r w:rsidRPr="00242C7C">
              <w:rPr>
                <w:b/>
              </w:rPr>
              <w:t>Классы:</w:t>
            </w:r>
          </w:p>
        </w:tc>
        <w:tc>
          <w:tcPr>
            <w:tcW w:w="6821" w:type="dxa"/>
            <w:gridSpan w:val="2"/>
          </w:tcPr>
          <w:p w:rsidR="000E794E" w:rsidRPr="00242C7C" w:rsidRDefault="000E794E" w:rsidP="0090255A">
            <w:pPr>
              <w:spacing w:line="360" w:lineRule="auto"/>
              <w:jc w:val="center"/>
              <w:rPr>
                <w:b/>
              </w:rPr>
            </w:pPr>
            <w:r w:rsidRPr="00242C7C">
              <w:rPr>
                <w:b/>
              </w:rPr>
              <w:t>Уровень мотивации</w:t>
            </w:r>
          </w:p>
        </w:tc>
      </w:tr>
      <w:tr w:rsidR="000E794E" w:rsidRPr="00242C7C" w:rsidTr="000E794E">
        <w:tc>
          <w:tcPr>
            <w:tcW w:w="2109" w:type="dxa"/>
            <w:vMerge/>
          </w:tcPr>
          <w:p w:rsidR="000E794E" w:rsidRPr="00242C7C" w:rsidRDefault="000E794E" w:rsidP="0090255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11" w:type="dxa"/>
          </w:tcPr>
          <w:p w:rsidR="000E794E" w:rsidRPr="00242C7C" w:rsidRDefault="000E794E" w:rsidP="0090255A">
            <w:pPr>
              <w:spacing w:line="360" w:lineRule="auto"/>
              <w:jc w:val="center"/>
              <w:rPr>
                <w:b/>
              </w:rPr>
            </w:pPr>
            <w:r w:rsidRPr="00242C7C">
              <w:rPr>
                <w:b/>
              </w:rPr>
              <w:t>Начало года:</w:t>
            </w:r>
          </w:p>
        </w:tc>
        <w:tc>
          <w:tcPr>
            <w:tcW w:w="3310" w:type="dxa"/>
          </w:tcPr>
          <w:p w:rsidR="000E794E" w:rsidRPr="00242C7C" w:rsidRDefault="000E794E" w:rsidP="0090255A">
            <w:pPr>
              <w:spacing w:line="360" w:lineRule="auto"/>
              <w:jc w:val="center"/>
              <w:rPr>
                <w:b/>
              </w:rPr>
            </w:pPr>
            <w:r w:rsidRPr="00242C7C">
              <w:rPr>
                <w:b/>
              </w:rPr>
              <w:t>Конец года:</w:t>
            </w:r>
          </w:p>
        </w:tc>
      </w:tr>
      <w:tr w:rsidR="000E794E" w:rsidRPr="00242C7C" w:rsidTr="000E794E">
        <w:tc>
          <w:tcPr>
            <w:tcW w:w="2109" w:type="dxa"/>
          </w:tcPr>
          <w:p w:rsidR="000E794E" w:rsidRPr="00242C7C" w:rsidRDefault="000E794E" w:rsidP="0090255A">
            <w:pPr>
              <w:spacing w:line="360" w:lineRule="auto"/>
              <w:jc w:val="center"/>
              <w:rPr>
                <w:b/>
              </w:rPr>
            </w:pPr>
            <w:r w:rsidRPr="00242C7C">
              <w:rPr>
                <w:b/>
              </w:rPr>
              <w:t>1 классы</w:t>
            </w:r>
          </w:p>
        </w:tc>
        <w:tc>
          <w:tcPr>
            <w:tcW w:w="3511" w:type="dxa"/>
          </w:tcPr>
          <w:p w:rsidR="000E794E" w:rsidRPr="00242C7C" w:rsidRDefault="000E794E" w:rsidP="0090255A">
            <w:pPr>
              <w:spacing w:line="360" w:lineRule="auto"/>
              <w:jc w:val="center"/>
            </w:pPr>
            <w:r w:rsidRPr="00242C7C">
              <w:t>41,6</w:t>
            </w:r>
          </w:p>
        </w:tc>
        <w:tc>
          <w:tcPr>
            <w:tcW w:w="3310" w:type="dxa"/>
          </w:tcPr>
          <w:p w:rsidR="000E794E" w:rsidRPr="00242C7C" w:rsidRDefault="000E794E" w:rsidP="0090255A">
            <w:pPr>
              <w:spacing w:line="360" w:lineRule="auto"/>
              <w:jc w:val="center"/>
            </w:pPr>
            <w:r w:rsidRPr="00242C7C">
              <w:t>56,8</w:t>
            </w:r>
          </w:p>
        </w:tc>
      </w:tr>
      <w:tr w:rsidR="000E794E" w:rsidRPr="00242C7C" w:rsidTr="000E794E">
        <w:tc>
          <w:tcPr>
            <w:tcW w:w="2109" w:type="dxa"/>
          </w:tcPr>
          <w:p w:rsidR="000E794E" w:rsidRPr="00242C7C" w:rsidRDefault="000E794E" w:rsidP="0090255A">
            <w:pPr>
              <w:spacing w:line="360" w:lineRule="auto"/>
              <w:jc w:val="center"/>
              <w:rPr>
                <w:b/>
              </w:rPr>
            </w:pPr>
            <w:r w:rsidRPr="00242C7C">
              <w:rPr>
                <w:b/>
              </w:rPr>
              <w:t>2 классы</w:t>
            </w:r>
          </w:p>
        </w:tc>
        <w:tc>
          <w:tcPr>
            <w:tcW w:w="3511" w:type="dxa"/>
          </w:tcPr>
          <w:p w:rsidR="000E794E" w:rsidRPr="00242C7C" w:rsidRDefault="000E794E" w:rsidP="0090255A">
            <w:pPr>
              <w:spacing w:line="360" w:lineRule="auto"/>
              <w:jc w:val="center"/>
            </w:pPr>
            <w:r w:rsidRPr="00242C7C">
              <w:t>65</w:t>
            </w:r>
          </w:p>
        </w:tc>
        <w:tc>
          <w:tcPr>
            <w:tcW w:w="3310" w:type="dxa"/>
          </w:tcPr>
          <w:p w:rsidR="000E794E" w:rsidRPr="00242C7C" w:rsidRDefault="000E794E" w:rsidP="0090255A">
            <w:pPr>
              <w:spacing w:line="360" w:lineRule="auto"/>
              <w:jc w:val="center"/>
            </w:pPr>
            <w:r w:rsidRPr="00242C7C">
              <w:t>67,6</w:t>
            </w:r>
          </w:p>
        </w:tc>
      </w:tr>
      <w:tr w:rsidR="000E794E" w:rsidRPr="00242C7C" w:rsidTr="000E794E">
        <w:tc>
          <w:tcPr>
            <w:tcW w:w="2109" w:type="dxa"/>
          </w:tcPr>
          <w:p w:rsidR="000E794E" w:rsidRPr="00242C7C" w:rsidRDefault="000E794E" w:rsidP="0090255A">
            <w:pPr>
              <w:spacing w:line="360" w:lineRule="auto"/>
              <w:jc w:val="center"/>
              <w:rPr>
                <w:b/>
              </w:rPr>
            </w:pPr>
            <w:r w:rsidRPr="00242C7C">
              <w:rPr>
                <w:b/>
              </w:rPr>
              <w:t>3 классы</w:t>
            </w:r>
          </w:p>
        </w:tc>
        <w:tc>
          <w:tcPr>
            <w:tcW w:w="3511" w:type="dxa"/>
          </w:tcPr>
          <w:p w:rsidR="000E794E" w:rsidRPr="00242C7C" w:rsidRDefault="000E794E" w:rsidP="0090255A">
            <w:pPr>
              <w:spacing w:line="360" w:lineRule="auto"/>
              <w:jc w:val="center"/>
            </w:pPr>
            <w:r w:rsidRPr="00242C7C">
              <w:t>38,5</w:t>
            </w:r>
          </w:p>
        </w:tc>
        <w:tc>
          <w:tcPr>
            <w:tcW w:w="3310" w:type="dxa"/>
          </w:tcPr>
          <w:p w:rsidR="000E794E" w:rsidRPr="00242C7C" w:rsidRDefault="000E794E" w:rsidP="0090255A">
            <w:pPr>
              <w:spacing w:line="360" w:lineRule="auto"/>
              <w:jc w:val="center"/>
            </w:pPr>
            <w:r w:rsidRPr="00242C7C">
              <w:t>47,1</w:t>
            </w:r>
          </w:p>
        </w:tc>
      </w:tr>
      <w:tr w:rsidR="000E794E" w:rsidRPr="00242C7C" w:rsidTr="000E794E">
        <w:tc>
          <w:tcPr>
            <w:tcW w:w="2109" w:type="dxa"/>
          </w:tcPr>
          <w:p w:rsidR="000E794E" w:rsidRPr="00242C7C" w:rsidRDefault="000E794E" w:rsidP="0090255A">
            <w:pPr>
              <w:spacing w:line="360" w:lineRule="auto"/>
              <w:jc w:val="center"/>
              <w:rPr>
                <w:b/>
              </w:rPr>
            </w:pPr>
            <w:r w:rsidRPr="00242C7C">
              <w:rPr>
                <w:b/>
              </w:rPr>
              <w:t>4 классы</w:t>
            </w:r>
          </w:p>
        </w:tc>
        <w:tc>
          <w:tcPr>
            <w:tcW w:w="3511" w:type="dxa"/>
          </w:tcPr>
          <w:p w:rsidR="000E794E" w:rsidRPr="00242C7C" w:rsidRDefault="000E794E" w:rsidP="0090255A">
            <w:pPr>
              <w:spacing w:line="360" w:lineRule="auto"/>
              <w:jc w:val="center"/>
            </w:pPr>
            <w:r w:rsidRPr="00242C7C">
              <w:t>47,1</w:t>
            </w:r>
          </w:p>
        </w:tc>
        <w:tc>
          <w:tcPr>
            <w:tcW w:w="3310" w:type="dxa"/>
          </w:tcPr>
          <w:p w:rsidR="000E794E" w:rsidRPr="00242C7C" w:rsidRDefault="000E794E" w:rsidP="0090255A">
            <w:pPr>
              <w:spacing w:line="360" w:lineRule="auto"/>
              <w:jc w:val="center"/>
            </w:pPr>
            <w:r w:rsidRPr="00242C7C">
              <w:t>56,3</w:t>
            </w:r>
          </w:p>
        </w:tc>
      </w:tr>
    </w:tbl>
    <w:p w:rsidR="000E794E" w:rsidRDefault="000E794E" w:rsidP="000E794E">
      <w:pPr>
        <w:rPr>
          <w:b/>
          <w:bCs/>
        </w:rPr>
      </w:pPr>
    </w:p>
    <w:p w:rsidR="000E794E" w:rsidRPr="003E1DA0" w:rsidRDefault="000E794E" w:rsidP="000E794E">
      <w:pPr>
        <w:rPr>
          <w:b/>
        </w:rPr>
      </w:pPr>
      <w:r w:rsidRPr="003E1DA0">
        <w:rPr>
          <w:b/>
        </w:rPr>
        <w:t xml:space="preserve">Сравнительный анализ уровня </w:t>
      </w:r>
      <w:r w:rsidRPr="003E1DA0">
        <w:rPr>
          <w:b/>
          <w:bCs/>
        </w:rPr>
        <w:t xml:space="preserve">концентрации и объема внимания </w:t>
      </w:r>
      <w:r w:rsidRPr="003E1DA0">
        <w:rPr>
          <w:b/>
        </w:rPr>
        <w:t xml:space="preserve"> 1-4 классы </w:t>
      </w:r>
      <w:r>
        <w:rPr>
          <w:b/>
        </w:rPr>
        <w:t>(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%)</w:t>
      </w:r>
    </w:p>
    <w:tbl>
      <w:tblPr>
        <w:tblStyle w:val="11"/>
        <w:tblpPr w:leftFromText="180" w:rightFromText="180" w:vertAnchor="page" w:horzAnchor="margin" w:tblpY="4963"/>
        <w:tblW w:w="0" w:type="auto"/>
        <w:tblLook w:val="04A0"/>
      </w:tblPr>
      <w:tblGrid>
        <w:gridCol w:w="1093"/>
        <w:gridCol w:w="2432"/>
        <w:gridCol w:w="1563"/>
        <w:gridCol w:w="2683"/>
        <w:gridCol w:w="1800"/>
      </w:tblGrid>
      <w:tr w:rsidR="000E794E" w:rsidRPr="00242C7C" w:rsidTr="000E794E">
        <w:tc>
          <w:tcPr>
            <w:tcW w:w="1093" w:type="dxa"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  <w:r w:rsidRPr="00242C7C">
              <w:rPr>
                <w:b/>
              </w:rPr>
              <w:t>Классы:</w:t>
            </w:r>
          </w:p>
        </w:tc>
        <w:tc>
          <w:tcPr>
            <w:tcW w:w="3995" w:type="dxa"/>
            <w:gridSpan w:val="2"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  <w:r w:rsidRPr="00242C7C">
              <w:rPr>
                <w:b/>
              </w:rPr>
              <w:t>Начало учебного года:</w:t>
            </w:r>
          </w:p>
        </w:tc>
        <w:tc>
          <w:tcPr>
            <w:tcW w:w="4483" w:type="dxa"/>
            <w:gridSpan w:val="2"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  <w:r w:rsidRPr="00242C7C">
              <w:rPr>
                <w:b/>
              </w:rPr>
              <w:t>Конец учебного года:</w:t>
            </w:r>
          </w:p>
        </w:tc>
      </w:tr>
      <w:tr w:rsidR="000E794E" w:rsidRPr="00242C7C" w:rsidTr="000E794E">
        <w:tc>
          <w:tcPr>
            <w:tcW w:w="1093" w:type="dxa"/>
            <w:vMerge w:val="restart"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  <w:r w:rsidRPr="00242C7C">
              <w:rPr>
                <w:b/>
              </w:rPr>
              <w:t>1-е классы</w:t>
            </w:r>
          </w:p>
        </w:tc>
        <w:tc>
          <w:tcPr>
            <w:tcW w:w="2432" w:type="dxa"/>
          </w:tcPr>
          <w:p w:rsidR="000E794E" w:rsidRPr="00242C7C" w:rsidRDefault="000E794E" w:rsidP="000E794E">
            <w:r>
              <w:t>Высокий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</w:tr>
      <w:tr w:rsidR="000E794E" w:rsidRPr="00242C7C" w:rsidTr="000E794E">
        <w:tc>
          <w:tcPr>
            <w:tcW w:w="1093" w:type="dxa"/>
            <w:vMerge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</w:p>
        </w:tc>
        <w:tc>
          <w:tcPr>
            <w:tcW w:w="2432" w:type="dxa"/>
          </w:tcPr>
          <w:p w:rsidR="000E794E" w:rsidRPr="00242C7C" w:rsidRDefault="000E794E" w:rsidP="000E794E">
            <w:r>
              <w:t>Средний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0E794E" w:rsidRPr="00242C7C" w:rsidTr="000E794E">
        <w:tc>
          <w:tcPr>
            <w:tcW w:w="1093" w:type="dxa"/>
            <w:vMerge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</w:p>
        </w:tc>
        <w:tc>
          <w:tcPr>
            <w:tcW w:w="2432" w:type="dxa"/>
          </w:tcPr>
          <w:p w:rsidR="000E794E" w:rsidRPr="00242C7C" w:rsidRDefault="000E794E" w:rsidP="000E794E">
            <w:r>
              <w:t>Низкий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0E794E" w:rsidRPr="00242C7C" w:rsidTr="000E794E">
        <w:tc>
          <w:tcPr>
            <w:tcW w:w="1093" w:type="dxa"/>
            <w:vMerge w:val="restart"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  <w:r w:rsidRPr="00242C7C">
              <w:rPr>
                <w:b/>
              </w:rPr>
              <w:t>2-е классы</w:t>
            </w:r>
          </w:p>
        </w:tc>
        <w:tc>
          <w:tcPr>
            <w:tcW w:w="2432" w:type="dxa"/>
          </w:tcPr>
          <w:p w:rsidR="000E794E" w:rsidRPr="00242C7C" w:rsidRDefault="000E794E" w:rsidP="000E794E">
            <w:r>
              <w:t>Высокий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</w:p>
        </w:tc>
      </w:tr>
      <w:tr w:rsidR="000E794E" w:rsidRPr="00242C7C" w:rsidTr="000E794E">
        <w:tc>
          <w:tcPr>
            <w:tcW w:w="1093" w:type="dxa"/>
            <w:vMerge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</w:p>
        </w:tc>
        <w:tc>
          <w:tcPr>
            <w:tcW w:w="2432" w:type="dxa"/>
          </w:tcPr>
          <w:p w:rsidR="000E794E" w:rsidRPr="00242C7C" w:rsidRDefault="000E794E" w:rsidP="000E794E">
            <w:r>
              <w:t>Средний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Средний уровень: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</w:p>
        </w:tc>
      </w:tr>
      <w:tr w:rsidR="000E794E" w:rsidRPr="00242C7C" w:rsidTr="000E794E">
        <w:tc>
          <w:tcPr>
            <w:tcW w:w="1093" w:type="dxa"/>
            <w:vMerge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</w:p>
        </w:tc>
        <w:tc>
          <w:tcPr>
            <w:tcW w:w="2432" w:type="dxa"/>
          </w:tcPr>
          <w:p w:rsidR="000E794E" w:rsidRPr="00242C7C" w:rsidRDefault="000E794E" w:rsidP="000E794E">
            <w:r>
              <w:t>Низкий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Низкий</w:t>
            </w:r>
            <w:r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</w:p>
        </w:tc>
      </w:tr>
      <w:tr w:rsidR="000E794E" w:rsidRPr="00242C7C" w:rsidTr="000E794E">
        <w:tc>
          <w:tcPr>
            <w:tcW w:w="1093" w:type="dxa"/>
            <w:vMerge w:val="restart"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  <w:r w:rsidRPr="00242C7C">
              <w:rPr>
                <w:b/>
              </w:rPr>
              <w:t>3-и классы</w:t>
            </w:r>
          </w:p>
        </w:tc>
        <w:tc>
          <w:tcPr>
            <w:tcW w:w="2432" w:type="dxa"/>
          </w:tcPr>
          <w:p w:rsidR="000E794E" w:rsidRPr="00242C7C" w:rsidRDefault="000E794E" w:rsidP="000E794E">
            <w:r>
              <w:t>Высокий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</w:p>
        </w:tc>
      </w:tr>
      <w:tr w:rsidR="000E794E" w:rsidRPr="00242C7C" w:rsidTr="000E794E">
        <w:tc>
          <w:tcPr>
            <w:tcW w:w="1093" w:type="dxa"/>
            <w:vMerge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</w:p>
        </w:tc>
        <w:tc>
          <w:tcPr>
            <w:tcW w:w="2432" w:type="dxa"/>
          </w:tcPr>
          <w:p w:rsidR="000E794E" w:rsidRPr="00242C7C" w:rsidRDefault="000E794E" w:rsidP="000E794E">
            <w:r>
              <w:t>Средний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</w:p>
        </w:tc>
      </w:tr>
      <w:tr w:rsidR="000E794E" w:rsidRPr="00242C7C" w:rsidTr="000E794E">
        <w:tc>
          <w:tcPr>
            <w:tcW w:w="1093" w:type="dxa"/>
            <w:vMerge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</w:p>
        </w:tc>
        <w:tc>
          <w:tcPr>
            <w:tcW w:w="2432" w:type="dxa"/>
          </w:tcPr>
          <w:p w:rsidR="000E794E" w:rsidRPr="00242C7C" w:rsidRDefault="000E794E" w:rsidP="000E794E">
            <w:r>
              <w:t>Низкий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29,8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</w:p>
        </w:tc>
      </w:tr>
      <w:tr w:rsidR="000E794E" w:rsidRPr="00242C7C" w:rsidTr="000E794E">
        <w:tc>
          <w:tcPr>
            <w:tcW w:w="1093" w:type="dxa"/>
            <w:vMerge w:val="restart"/>
          </w:tcPr>
          <w:p w:rsidR="000E794E" w:rsidRPr="00242C7C" w:rsidRDefault="000E794E" w:rsidP="000E794E">
            <w:pPr>
              <w:jc w:val="center"/>
              <w:rPr>
                <w:b/>
              </w:rPr>
            </w:pPr>
            <w:r w:rsidRPr="00242C7C">
              <w:rPr>
                <w:b/>
              </w:rPr>
              <w:t>4-е классы</w:t>
            </w:r>
          </w:p>
        </w:tc>
        <w:tc>
          <w:tcPr>
            <w:tcW w:w="2432" w:type="dxa"/>
          </w:tcPr>
          <w:p w:rsidR="000E794E" w:rsidRPr="00242C7C" w:rsidRDefault="000E794E" w:rsidP="000E794E">
            <w:r>
              <w:t>Высокий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</w:p>
        </w:tc>
      </w:tr>
      <w:tr w:rsidR="000E794E" w:rsidRPr="00242C7C" w:rsidTr="000E794E">
        <w:tc>
          <w:tcPr>
            <w:tcW w:w="1093" w:type="dxa"/>
            <w:vMerge/>
          </w:tcPr>
          <w:p w:rsidR="000E794E" w:rsidRPr="00242C7C" w:rsidRDefault="000E794E" w:rsidP="000E794E">
            <w:pPr>
              <w:jc w:val="center"/>
            </w:pPr>
          </w:p>
        </w:tc>
        <w:tc>
          <w:tcPr>
            <w:tcW w:w="2432" w:type="dxa"/>
          </w:tcPr>
          <w:p w:rsidR="000E794E" w:rsidRPr="00242C7C" w:rsidRDefault="000E794E" w:rsidP="000E794E">
            <w:r>
              <w:t>Средний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 w:rsidRPr="00242C7C">
              <w:rPr>
                <w:sz w:val="24"/>
                <w:szCs w:val="24"/>
              </w:rPr>
              <w:t>Ср</w:t>
            </w:r>
            <w:r>
              <w:rPr>
                <w:sz w:val="24"/>
                <w:szCs w:val="24"/>
              </w:rPr>
              <w:t>едний уровень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</w:p>
        </w:tc>
      </w:tr>
      <w:tr w:rsidR="000E794E" w:rsidRPr="00242C7C" w:rsidTr="000E794E">
        <w:tc>
          <w:tcPr>
            <w:tcW w:w="1093" w:type="dxa"/>
            <w:vMerge/>
          </w:tcPr>
          <w:p w:rsidR="000E794E" w:rsidRPr="00242C7C" w:rsidRDefault="000E794E" w:rsidP="000E794E">
            <w:pPr>
              <w:jc w:val="center"/>
            </w:pPr>
          </w:p>
        </w:tc>
        <w:tc>
          <w:tcPr>
            <w:tcW w:w="2432" w:type="dxa"/>
          </w:tcPr>
          <w:p w:rsidR="000E794E" w:rsidRPr="00242C7C" w:rsidRDefault="000E794E" w:rsidP="000E794E">
            <w:r>
              <w:t>Низкий уровень</w:t>
            </w:r>
          </w:p>
        </w:tc>
        <w:tc>
          <w:tcPr>
            <w:tcW w:w="1563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2683" w:type="dxa"/>
          </w:tcPr>
          <w:p w:rsidR="000E794E" w:rsidRPr="00242C7C" w:rsidRDefault="000E794E" w:rsidP="000E7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1800" w:type="dxa"/>
          </w:tcPr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E794E" w:rsidRPr="00242C7C" w:rsidRDefault="000E794E" w:rsidP="000E79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007C" w:rsidRPr="0090255A" w:rsidRDefault="0069007C" w:rsidP="0090255A">
      <w:pPr>
        <w:jc w:val="both"/>
        <w:rPr>
          <w:b/>
          <w:color w:val="000000"/>
        </w:rPr>
      </w:pPr>
      <w:r w:rsidRPr="003E1DA0">
        <w:rPr>
          <w:b/>
          <w:color w:val="000000"/>
        </w:rPr>
        <w:t>Выводы:</w:t>
      </w:r>
      <w:r w:rsidR="0090255A">
        <w:rPr>
          <w:b/>
          <w:color w:val="000000"/>
        </w:rPr>
        <w:t xml:space="preserve"> </w:t>
      </w:r>
      <w:r w:rsidRPr="003E1DA0">
        <w:rPr>
          <w:color w:val="000000"/>
        </w:rPr>
        <w:t>В течение года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 же как составляющая индивидуальных консультаций. Акцент был сделан на начальную школу. В рамках групповой диагностики среди 1-4-х классов проводилась следующая работа:</w:t>
      </w:r>
    </w:p>
    <w:p w:rsidR="0069007C" w:rsidRPr="003E1DA0" w:rsidRDefault="0069007C" w:rsidP="0069007C">
      <w:pPr>
        <w:numPr>
          <w:ilvl w:val="0"/>
          <w:numId w:val="7"/>
        </w:numPr>
        <w:contextualSpacing/>
        <w:rPr>
          <w:color w:val="000000"/>
        </w:rPr>
      </w:pPr>
      <w:r w:rsidRPr="003E1DA0">
        <w:rPr>
          <w:color w:val="000000"/>
        </w:rPr>
        <w:t>Методика «Лесенка»;</w:t>
      </w:r>
    </w:p>
    <w:p w:rsidR="0069007C" w:rsidRPr="003E1DA0" w:rsidRDefault="0069007C" w:rsidP="0069007C">
      <w:pPr>
        <w:numPr>
          <w:ilvl w:val="0"/>
          <w:numId w:val="7"/>
        </w:numPr>
        <w:contextualSpacing/>
        <w:rPr>
          <w:color w:val="000000"/>
        </w:rPr>
      </w:pPr>
      <w:r w:rsidRPr="003E1DA0">
        <w:rPr>
          <w:color w:val="000000"/>
        </w:rPr>
        <w:t>Оценка школьной мотивации;</w:t>
      </w:r>
    </w:p>
    <w:p w:rsidR="0069007C" w:rsidRPr="003E1DA0" w:rsidRDefault="0069007C" w:rsidP="0069007C">
      <w:pPr>
        <w:numPr>
          <w:ilvl w:val="0"/>
          <w:numId w:val="7"/>
        </w:numPr>
        <w:rPr>
          <w:color w:val="000000"/>
        </w:rPr>
      </w:pPr>
      <w:r w:rsidRPr="003E1DA0">
        <w:rPr>
          <w:color w:val="000000"/>
        </w:rPr>
        <w:t>Анкетирование «Что такое хорошо, что такое плохо»;</w:t>
      </w:r>
    </w:p>
    <w:p w:rsidR="0069007C" w:rsidRPr="003E1DA0" w:rsidRDefault="0069007C" w:rsidP="0069007C">
      <w:pPr>
        <w:numPr>
          <w:ilvl w:val="0"/>
          <w:numId w:val="7"/>
        </w:numPr>
        <w:rPr>
          <w:color w:val="000000"/>
        </w:rPr>
      </w:pPr>
      <w:r w:rsidRPr="003E1DA0">
        <w:rPr>
          <w:color w:val="000000"/>
        </w:rPr>
        <w:t>«Рисование по точкам»;</w:t>
      </w:r>
    </w:p>
    <w:p w:rsidR="0069007C" w:rsidRPr="003E1DA0" w:rsidRDefault="0069007C" w:rsidP="0069007C">
      <w:pPr>
        <w:numPr>
          <w:ilvl w:val="0"/>
          <w:numId w:val="7"/>
        </w:numPr>
        <w:rPr>
          <w:color w:val="000000"/>
        </w:rPr>
      </w:pPr>
      <w:r w:rsidRPr="003E1DA0">
        <w:rPr>
          <w:color w:val="000000"/>
        </w:rPr>
        <w:t>Методика «Корректурная проба»;</w:t>
      </w:r>
    </w:p>
    <w:p w:rsidR="0069007C" w:rsidRPr="003E1DA0" w:rsidRDefault="0069007C" w:rsidP="0069007C">
      <w:pPr>
        <w:numPr>
          <w:ilvl w:val="0"/>
          <w:numId w:val="7"/>
        </w:numPr>
        <w:rPr>
          <w:color w:val="000000"/>
        </w:rPr>
      </w:pPr>
      <w:r w:rsidRPr="003E1DA0">
        <w:rPr>
          <w:color w:val="000000"/>
        </w:rPr>
        <w:t xml:space="preserve"> «Выделение существенных признаков»;</w:t>
      </w:r>
    </w:p>
    <w:p w:rsidR="0069007C" w:rsidRPr="003E1DA0" w:rsidRDefault="0069007C" w:rsidP="0069007C">
      <w:pPr>
        <w:numPr>
          <w:ilvl w:val="0"/>
          <w:numId w:val="7"/>
        </w:numPr>
        <w:rPr>
          <w:color w:val="000000"/>
        </w:rPr>
      </w:pPr>
      <w:r w:rsidRPr="003E1DA0">
        <w:rPr>
          <w:color w:val="000000"/>
        </w:rPr>
        <w:t>Методика «Логические закономерности»;</w:t>
      </w:r>
    </w:p>
    <w:p w:rsidR="0069007C" w:rsidRPr="003E1DA0" w:rsidRDefault="0069007C" w:rsidP="0069007C">
      <w:pPr>
        <w:numPr>
          <w:ilvl w:val="0"/>
          <w:numId w:val="7"/>
        </w:numPr>
        <w:rPr>
          <w:color w:val="000000"/>
        </w:rPr>
      </w:pPr>
      <w:r w:rsidRPr="003E1DA0">
        <w:rPr>
          <w:color w:val="000000"/>
        </w:rPr>
        <w:t xml:space="preserve"> Исследование словесно-логического мышления школьников;</w:t>
      </w:r>
    </w:p>
    <w:p w:rsidR="0069007C" w:rsidRPr="003E1DA0" w:rsidRDefault="0069007C" w:rsidP="0069007C">
      <w:pPr>
        <w:numPr>
          <w:ilvl w:val="0"/>
          <w:numId w:val="7"/>
        </w:numPr>
        <w:rPr>
          <w:color w:val="000000"/>
        </w:rPr>
      </w:pPr>
      <w:r w:rsidRPr="003E1DA0">
        <w:rPr>
          <w:color w:val="000000"/>
        </w:rPr>
        <w:t>«Совместная сортировка»;</w:t>
      </w:r>
    </w:p>
    <w:p w:rsidR="0069007C" w:rsidRPr="003E1DA0" w:rsidRDefault="0069007C" w:rsidP="00922C61">
      <w:pPr>
        <w:jc w:val="both"/>
        <w:rPr>
          <w:color w:val="000000"/>
        </w:rPr>
      </w:pPr>
      <w:r w:rsidRPr="003E1DA0">
        <w:rPr>
          <w:color w:val="000000"/>
        </w:rPr>
        <w:tab/>
        <w:t xml:space="preserve">По результатам сравнительного анализа наблюдаются значительные улучшения уровня мотивации учащихся. При взаимодействии между собой большинство учащихся ориентированы на интересы и потребности других людей. Уровень самооценки у детей, показавших заниженные результаты, за период адаптации повысился. При повторном исследовании у большинства учащихся преобладает высокий уровень операционно-логического мышления. Из полученных данных, представленных в таблицах, можно сделать следующий вывод: </w:t>
      </w:r>
      <w:proofErr w:type="gramStart"/>
      <w:r w:rsidRPr="003E1DA0">
        <w:rPr>
          <w:color w:val="000000"/>
        </w:rPr>
        <w:t>работа</w:t>
      </w:r>
      <w:proofErr w:type="gramEnd"/>
      <w:r w:rsidRPr="003E1DA0">
        <w:rPr>
          <w:color w:val="000000"/>
        </w:rPr>
        <w:t xml:space="preserve"> проводимая в течение учебного года с учащимися дала положительный результат.</w:t>
      </w:r>
    </w:p>
    <w:p w:rsidR="0069007C" w:rsidRPr="003E1DA0" w:rsidRDefault="0069007C" w:rsidP="00922C61">
      <w:pPr>
        <w:ind w:firstLine="360"/>
        <w:jc w:val="both"/>
        <w:rPr>
          <w:color w:val="000000"/>
        </w:rPr>
      </w:pPr>
      <w:r w:rsidRPr="003E1DA0">
        <w:rPr>
          <w:color w:val="000000"/>
        </w:rPr>
        <w:t xml:space="preserve">Для проведения психологической диагностики применяется набор методик, соответствующий предъявляемым запросам, что позволило дифференцировать </w:t>
      </w:r>
      <w:proofErr w:type="gramStart"/>
      <w:r w:rsidRPr="003E1DA0">
        <w:rPr>
          <w:color w:val="000000"/>
        </w:rPr>
        <w:t>трудности</w:t>
      </w:r>
      <w:proofErr w:type="gramEnd"/>
      <w:r w:rsidRPr="003E1DA0">
        <w:rPr>
          <w:color w:val="000000"/>
        </w:rPr>
        <w:t xml:space="preserve"> с которыми сталкиваются дети, определять их причины и дальнейшую работу в коррекционном направлении. </w:t>
      </w:r>
    </w:p>
    <w:p w:rsidR="0090255A" w:rsidRPr="00922C61" w:rsidRDefault="0069007C" w:rsidP="0090255A">
      <w:r w:rsidRPr="003E1DA0">
        <w:rPr>
          <w:color w:val="000000"/>
        </w:rPr>
        <w:t>Оценивая проведенную диагностику, можно говорить  о том, что использованные методики и профессиональные знания позволяют достаточно точно и полно определять различные проблемы и нарушения.  Исходя из полученных данных, можно сделать вывод об эффективности данных методик и в будущем использовать наиболее подходящие в зависимости от запросов. Так же необхо</w:t>
      </w:r>
      <w:r w:rsidR="00922C61">
        <w:rPr>
          <w:color w:val="000000"/>
        </w:rPr>
        <w:t xml:space="preserve">димо пополнять и обновлять банк </w:t>
      </w:r>
      <w:r w:rsidR="0090255A">
        <w:rPr>
          <w:color w:val="000000"/>
        </w:rPr>
        <w:t>диагностических методов,</w:t>
      </w:r>
      <w:r w:rsidR="0090255A">
        <w:rPr>
          <w:color w:val="000000"/>
        </w:rPr>
        <w:br/>
      </w:r>
      <w:r w:rsidR="0090255A" w:rsidRPr="00922C61">
        <w:t>Похвальные листы     по итогам  2014-2015 г. по начальной  школе   получили   37 обучающихся.</w:t>
      </w:r>
    </w:p>
    <w:p w:rsidR="00922C61" w:rsidRPr="00922C61" w:rsidRDefault="00922C61" w:rsidP="00922C61">
      <w:pPr>
        <w:spacing w:after="200" w:line="276" w:lineRule="auto"/>
        <w:rPr>
          <w:b/>
          <w:bCs/>
        </w:rPr>
      </w:pPr>
      <w:r w:rsidRPr="00B037D6">
        <w:rPr>
          <w:b/>
        </w:rPr>
        <w:t>Анализ занятости обучающихся внеурочной деятельностью</w:t>
      </w:r>
      <w:r w:rsidR="00E05962"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 %)</w:t>
      </w:r>
    </w:p>
    <w:p w:rsidR="00922C61" w:rsidRPr="00AE19D4" w:rsidRDefault="00922C61" w:rsidP="00922C61">
      <w:pPr>
        <w:widowControl w:val="0"/>
        <w:suppressAutoHyphens/>
        <w:rPr>
          <w:rFonts w:eastAsia="Lucida Sans Unicode"/>
          <w:b/>
          <w:lang w:eastAsia="ar-SA"/>
        </w:rPr>
      </w:pPr>
      <w:r w:rsidRPr="00AE19D4">
        <w:lastRenderedPageBreak/>
        <w:t xml:space="preserve">          </w:t>
      </w:r>
      <w:r w:rsidRPr="00AE19D4">
        <w:rPr>
          <w:lang w:eastAsia="ar-SA"/>
        </w:rPr>
        <w:t xml:space="preserve">                        </w:t>
      </w:r>
    </w:p>
    <w:tbl>
      <w:tblPr>
        <w:tblStyle w:val="14"/>
        <w:tblpPr w:leftFromText="180" w:rightFromText="180" w:vertAnchor="text" w:horzAnchor="page" w:tblpX="1115" w:tblpY="-81"/>
        <w:tblW w:w="10490" w:type="dxa"/>
        <w:tblLayout w:type="fixed"/>
        <w:tblLook w:val="04A0"/>
      </w:tblPr>
      <w:tblGrid>
        <w:gridCol w:w="1381"/>
        <w:gridCol w:w="692"/>
        <w:gridCol w:w="693"/>
        <w:gridCol w:w="693"/>
        <w:gridCol w:w="652"/>
        <w:gridCol w:w="709"/>
        <w:gridCol w:w="708"/>
        <w:gridCol w:w="851"/>
        <w:gridCol w:w="709"/>
        <w:gridCol w:w="708"/>
        <w:gridCol w:w="709"/>
        <w:gridCol w:w="709"/>
        <w:gridCol w:w="567"/>
        <w:gridCol w:w="709"/>
      </w:tblGrid>
      <w:tr w:rsidR="00922C61" w:rsidRPr="00232E60" w:rsidTr="00922C61">
        <w:trPr>
          <w:trHeight w:val="253"/>
        </w:trPr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232E60">
              <w:rPr>
                <w:rFonts w:eastAsia="Calibri"/>
              </w:rPr>
              <w:t>Направле</w:t>
            </w:r>
            <w:r>
              <w:rPr>
                <w:rFonts w:eastAsia="Calibri"/>
              </w:rPr>
              <w:t>-</w:t>
            </w:r>
            <w:r w:rsidRPr="00232E60">
              <w:rPr>
                <w:rFonts w:eastAsia="Calibri"/>
              </w:rPr>
              <w:t>ния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1А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</w:t>
            </w:r>
            <w:proofErr w:type="gramStart"/>
            <w:r w:rsidRPr="00232E60">
              <w:rPr>
                <w:rFonts w:eastAsia="Calibri"/>
              </w:rPr>
              <w:t xml:space="preserve"> Б</w:t>
            </w:r>
            <w:proofErr w:type="gramEnd"/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</w:t>
            </w:r>
            <w:proofErr w:type="gramStart"/>
            <w:r w:rsidRPr="00232E60">
              <w:rPr>
                <w:rFonts w:eastAsia="Calibri"/>
              </w:rPr>
              <w:t xml:space="preserve"> В</w:t>
            </w:r>
            <w:proofErr w:type="gramEnd"/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2</w:t>
            </w:r>
            <w:proofErr w:type="gramStart"/>
            <w:r w:rsidRPr="00232E60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2</w:t>
            </w:r>
            <w:proofErr w:type="gramStart"/>
            <w:r w:rsidRPr="00232E60">
              <w:rPr>
                <w:rFonts w:eastAsia="Calibri"/>
              </w:rPr>
              <w:t xml:space="preserve"> Б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2</w:t>
            </w:r>
            <w:proofErr w:type="gramStart"/>
            <w:r w:rsidRPr="00232E60">
              <w:rPr>
                <w:rFonts w:eastAsia="Calibri"/>
              </w:rPr>
              <w:t xml:space="preserve"> В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</w:t>
            </w:r>
            <w:proofErr w:type="gramStart"/>
            <w:r w:rsidRPr="00232E60">
              <w:rPr>
                <w:rFonts w:eastAsia="Calibri"/>
              </w:rPr>
              <w:t xml:space="preserve"> 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</w:t>
            </w:r>
            <w:proofErr w:type="gramStart"/>
            <w:r w:rsidRPr="00232E60">
              <w:rPr>
                <w:rFonts w:eastAsia="Calibri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4Г</w:t>
            </w:r>
          </w:p>
        </w:tc>
      </w:tr>
      <w:tr w:rsidR="00922C61" w:rsidRPr="00232E60" w:rsidTr="00922C61">
        <w:trPr>
          <w:trHeight w:val="417"/>
        </w:trPr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proofErr w:type="spellStart"/>
            <w:r w:rsidRPr="00232E60">
              <w:rPr>
                <w:rFonts w:eastAsia="Calibri"/>
              </w:rPr>
              <w:t>Спортивно-оздорови</w:t>
            </w:r>
            <w:r>
              <w:rPr>
                <w:rFonts w:eastAsia="Calibri"/>
              </w:rPr>
              <w:t>-</w:t>
            </w:r>
            <w:r w:rsidRPr="00232E60">
              <w:rPr>
                <w:rFonts w:eastAsia="Calibri"/>
              </w:rPr>
              <w:t>тельное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81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38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69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</w:p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</w:p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</w:p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</w:p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74</w:t>
            </w:r>
          </w:p>
        </w:tc>
      </w:tr>
      <w:tr w:rsidR="00922C61" w:rsidRPr="00232E60" w:rsidTr="00922C61">
        <w:trPr>
          <w:trHeight w:val="559"/>
        </w:trPr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232E60">
              <w:rPr>
                <w:rFonts w:eastAsia="Calibri"/>
              </w:rPr>
              <w:t>Общекуль</w:t>
            </w:r>
            <w:r>
              <w:rPr>
                <w:rFonts w:eastAsia="Calibri"/>
              </w:rPr>
              <w:t>-</w:t>
            </w:r>
            <w:r w:rsidRPr="00232E60">
              <w:rPr>
                <w:rFonts w:eastAsia="Calibri"/>
              </w:rPr>
              <w:t>турное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28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50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</w:p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</w:p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</w:p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85</w:t>
            </w:r>
          </w:p>
        </w:tc>
      </w:tr>
      <w:tr w:rsidR="00922C61" w:rsidRPr="00232E60" w:rsidTr="00922C61">
        <w:trPr>
          <w:trHeight w:val="506"/>
        </w:trPr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proofErr w:type="spellStart"/>
            <w:r w:rsidRPr="00232E60">
              <w:rPr>
                <w:rFonts w:eastAsia="Calibri"/>
              </w:rPr>
              <w:t>Общеинтеллектуальное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72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30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48</w:t>
            </w:r>
          </w:p>
        </w:tc>
      </w:tr>
      <w:tr w:rsidR="00922C61" w:rsidRPr="00232E60" w:rsidTr="00922C61">
        <w:trPr>
          <w:trHeight w:val="368"/>
        </w:trPr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Духовн</w:t>
            </w:r>
            <w:proofErr w:type="gramStart"/>
            <w:r w:rsidRPr="00232E60">
              <w:rPr>
                <w:rFonts w:eastAsia="Calibri"/>
              </w:rPr>
              <w:t>о-</w:t>
            </w:r>
            <w:proofErr w:type="gramEnd"/>
            <w:r w:rsidRPr="00232E60">
              <w:rPr>
                <w:rFonts w:eastAsia="Calibri"/>
              </w:rPr>
              <w:t xml:space="preserve"> </w:t>
            </w:r>
            <w:proofErr w:type="spellStart"/>
            <w:r w:rsidRPr="00232E60">
              <w:rPr>
                <w:rFonts w:eastAsia="Calibri"/>
              </w:rPr>
              <w:t>нравствен</w:t>
            </w:r>
            <w:r>
              <w:rPr>
                <w:rFonts w:eastAsia="Calibri"/>
              </w:rPr>
              <w:t>-</w:t>
            </w:r>
            <w:r w:rsidRPr="00232E60">
              <w:rPr>
                <w:rFonts w:eastAsia="Calibri"/>
              </w:rPr>
              <w:t>ное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25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45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75</w:t>
            </w:r>
          </w:p>
        </w:tc>
      </w:tr>
      <w:tr w:rsidR="00922C61" w:rsidRPr="00232E60" w:rsidTr="00922C61">
        <w:trPr>
          <w:trHeight w:val="376"/>
        </w:trPr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Социальное</w:t>
            </w: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100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C61" w:rsidRPr="00232E60" w:rsidRDefault="00922C61" w:rsidP="00922C61">
            <w:pPr>
              <w:jc w:val="center"/>
              <w:rPr>
                <w:rFonts w:eastAsia="Calibri"/>
              </w:rPr>
            </w:pPr>
            <w:r w:rsidRPr="00232E60">
              <w:rPr>
                <w:rFonts w:eastAsia="Calibri"/>
              </w:rPr>
              <w:t>89</w:t>
            </w:r>
          </w:p>
        </w:tc>
      </w:tr>
    </w:tbl>
    <w:p w:rsidR="00DD4CD3" w:rsidRPr="00AE19D4" w:rsidRDefault="00DD4CD3" w:rsidP="00DD4CD3">
      <w:pPr>
        <w:rPr>
          <w:rFonts w:eastAsia="Calibri"/>
        </w:rPr>
      </w:pPr>
      <w:r w:rsidRPr="00B037D6">
        <w:rPr>
          <w:rFonts w:eastAsia="Calibri"/>
        </w:rPr>
        <w:t>Перечисленные выше направления внеурочной деятельности являются содержательным ориентиром для воспитан</w:t>
      </w:r>
      <w:r w:rsidRPr="00AE19D4">
        <w:rPr>
          <w:rFonts w:eastAsia="Calibri"/>
        </w:rPr>
        <w:t>ия, формирования гражданской идентичности у школьников.</w:t>
      </w:r>
    </w:p>
    <w:p w:rsidR="00DD4CD3" w:rsidRPr="00AE19D4" w:rsidRDefault="00DD4CD3" w:rsidP="00DD4CD3">
      <w:r w:rsidRPr="00AE19D4">
        <w:rPr>
          <w:rFonts w:eastAsia="Calibri"/>
        </w:rPr>
        <w:t xml:space="preserve">Проанализировав реализацию направлений организации внеурочной деятельности в ГБОУ № 580 можно сказать, что </w:t>
      </w:r>
      <w:proofErr w:type="gramStart"/>
      <w:r w:rsidRPr="00AE19D4">
        <w:rPr>
          <w:rFonts w:eastAsia="Calibri"/>
        </w:rPr>
        <w:t>в</w:t>
      </w:r>
      <w:proofErr w:type="gramEnd"/>
      <w:r w:rsidRPr="00AE19D4">
        <w:rPr>
          <w:rFonts w:eastAsia="Calibri"/>
        </w:rPr>
        <w:t xml:space="preserve"> внеурочная деятельность учащихся ориентирована на спортивно-оздоровительное, </w:t>
      </w:r>
      <w:proofErr w:type="spellStart"/>
      <w:r w:rsidRPr="00AE19D4">
        <w:rPr>
          <w:rFonts w:eastAsia="Calibri"/>
        </w:rPr>
        <w:t>общеинтеллектуальное</w:t>
      </w:r>
      <w:proofErr w:type="spellEnd"/>
      <w:r w:rsidRPr="00AE19D4">
        <w:rPr>
          <w:rFonts w:eastAsia="Calibri"/>
        </w:rPr>
        <w:t>, социальное    направление.</w:t>
      </w:r>
    </w:p>
    <w:p w:rsidR="00DD4CD3" w:rsidRPr="00AE19D4" w:rsidRDefault="00DD4CD3" w:rsidP="00DD4CD3">
      <w:pPr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AE19D4">
        <w:t>занятость учащихся во внеурочной деятельности – 100 %;</w:t>
      </w:r>
    </w:p>
    <w:p w:rsidR="00DD4CD3" w:rsidRPr="00AE19D4" w:rsidRDefault="00DD4CD3" w:rsidP="00DD4CD3">
      <w:pPr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AE19D4">
        <w:t>внеурочная деятельность осуществляется по 5 направлениям</w:t>
      </w:r>
      <w:r w:rsidR="00922C61">
        <w:t>;</w:t>
      </w:r>
    </w:p>
    <w:p w:rsidR="00DD4CD3" w:rsidRPr="00AE19D4" w:rsidRDefault="00DD4CD3" w:rsidP="00DD4CD3">
      <w:pPr>
        <w:widowControl w:val="0"/>
        <w:numPr>
          <w:ilvl w:val="0"/>
          <w:numId w:val="8"/>
        </w:numPr>
        <w:suppressAutoHyphens/>
        <w:contextualSpacing/>
        <w:jc w:val="both"/>
        <w:rPr>
          <w:b/>
          <w:i/>
        </w:rPr>
      </w:pPr>
      <w:r w:rsidRPr="00AE19D4">
        <w:rPr>
          <w:rFonts w:eastAsia="Calibri"/>
        </w:rPr>
        <w:t>основными формами организации внеурочной деятельности выступают кружки и секции;</w:t>
      </w:r>
    </w:p>
    <w:p w:rsidR="00DD4CD3" w:rsidRPr="00AE19D4" w:rsidRDefault="00DD4CD3" w:rsidP="00DD4CD3">
      <w:pPr>
        <w:widowControl w:val="0"/>
        <w:numPr>
          <w:ilvl w:val="0"/>
          <w:numId w:val="8"/>
        </w:numPr>
        <w:suppressAutoHyphens/>
        <w:contextualSpacing/>
        <w:jc w:val="both"/>
      </w:pPr>
      <w:r w:rsidRPr="00AE19D4">
        <w:t xml:space="preserve">внеурочную деятельность </w:t>
      </w:r>
      <w:r>
        <w:t>реализуют педагоги начальной</w:t>
      </w:r>
      <w:r w:rsidRPr="00AE19D4">
        <w:t xml:space="preserve"> и средней школы,  педагоги    отделения  дополнительного образования детей. </w:t>
      </w:r>
    </w:p>
    <w:p w:rsidR="00DD4CD3" w:rsidRPr="00DD4CD3" w:rsidRDefault="00DD4CD3" w:rsidP="00DD4CD3">
      <w:pPr>
        <w:shd w:val="clear" w:color="auto" w:fill="FFFFFF"/>
        <w:rPr>
          <w:rFonts w:eastAsia="Calibri"/>
          <w:color w:val="000000"/>
          <w:kern w:val="24"/>
        </w:rPr>
      </w:pPr>
    </w:p>
    <w:p w:rsidR="00DD4CD3" w:rsidRPr="00A77727" w:rsidRDefault="00DD4CD3" w:rsidP="00DD4CD3">
      <w:pPr>
        <w:jc w:val="both"/>
        <w:rPr>
          <w:rFonts w:eastAsia="Calibri"/>
          <w:lang w:eastAsia="en-US"/>
        </w:rPr>
      </w:pPr>
      <w:r w:rsidRPr="00F33E99">
        <w:rPr>
          <w:rFonts w:eastAsia="Calibri"/>
          <w:b/>
          <w:lang w:eastAsia="en-US"/>
        </w:rPr>
        <w:t>Курс ОРКСЭ в 4 классах</w:t>
      </w:r>
      <w:r>
        <w:rPr>
          <w:rFonts w:eastAsia="Calibri"/>
          <w:lang w:eastAsia="en-US"/>
        </w:rPr>
        <w:t xml:space="preserve"> </w:t>
      </w:r>
      <w:r w:rsidRPr="00A77727">
        <w:rPr>
          <w:rFonts w:eastAsia="Calibri"/>
          <w:lang w:eastAsia="en-US"/>
        </w:rPr>
        <w:t xml:space="preserve"> помогает повысить интерес школьников и уровень их осведомленности по вопросам истории религии и культуры, расширить кругозор и увеличить меру ответственности за свои поступки. </w:t>
      </w:r>
    </w:p>
    <w:p w:rsidR="00DD4CD3" w:rsidRPr="00A77727" w:rsidRDefault="00DD4CD3" w:rsidP="0090255A">
      <w:pPr>
        <w:jc w:val="both"/>
        <w:rPr>
          <w:rFonts w:eastAsia="Calibri"/>
          <w:b/>
          <w:lang w:eastAsia="en-US"/>
        </w:rPr>
      </w:pPr>
      <w:r w:rsidRPr="00A77727">
        <w:rPr>
          <w:rFonts w:eastAsia="Calibri"/>
          <w:b/>
          <w:lang w:eastAsia="en-US"/>
        </w:rPr>
        <w:t xml:space="preserve">Результаты анкетирования </w:t>
      </w:r>
      <w:proofErr w:type="gramStart"/>
      <w:r w:rsidRPr="00A77727">
        <w:rPr>
          <w:rFonts w:eastAsia="Calibri"/>
          <w:b/>
          <w:lang w:eastAsia="en-US"/>
        </w:rPr>
        <w:t>обучающихся</w:t>
      </w:r>
      <w:proofErr w:type="gramEnd"/>
    </w:p>
    <w:p w:rsidR="00DD4CD3" w:rsidRPr="00A77727" w:rsidRDefault="00DD4CD3" w:rsidP="00DD4CD3">
      <w:pPr>
        <w:jc w:val="both"/>
        <w:rPr>
          <w:rFonts w:eastAsia="Calibri"/>
          <w:lang w:eastAsia="en-US"/>
        </w:rPr>
      </w:pPr>
      <w:r w:rsidRPr="00A77727">
        <w:rPr>
          <w:rFonts w:eastAsia="Calibri"/>
          <w:lang w:eastAsia="en-US"/>
        </w:rPr>
        <w:t xml:space="preserve">От общего количества </w:t>
      </w:r>
      <w:proofErr w:type="gramStart"/>
      <w:r w:rsidRPr="00A77727">
        <w:rPr>
          <w:rFonts w:eastAsia="Calibri"/>
          <w:lang w:eastAsia="en-US"/>
        </w:rPr>
        <w:t>обучающихся</w:t>
      </w:r>
      <w:proofErr w:type="gramEnd"/>
      <w:r w:rsidRPr="00A77727">
        <w:rPr>
          <w:rFonts w:eastAsia="Calibri"/>
          <w:lang w:eastAsia="en-US"/>
        </w:rPr>
        <w:t>, принявших участие в анкетировании (100% от количества 4-классников):</w:t>
      </w:r>
    </w:p>
    <w:p w:rsidR="00DD4CD3" w:rsidRPr="00A77727" w:rsidRDefault="00DD4CD3" w:rsidP="00DD4CD3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A77727">
        <w:rPr>
          <w:rFonts w:eastAsia="Calibri"/>
          <w:lang w:eastAsia="en-US"/>
        </w:rPr>
        <w:t>79% (91 чел.)  изучают модуль «Основы</w:t>
      </w:r>
      <w:r w:rsidR="00922C61">
        <w:rPr>
          <w:rFonts w:eastAsia="Calibri"/>
          <w:lang w:eastAsia="en-US"/>
        </w:rPr>
        <w:t xml:space="preserve"> светской этики»</w:t>
      </w:r>
      <w:r w:rsidRPr="00A77727">
        <w:rPr>
          <w:rFonts w:eastAsia="Calibri"/>
          <w:lang w:eastAsia="en-US"/>
        </w:rPr>
        <w:t>;</w:t>
      </w:r>
    </w:p>
    <w:p w:rsidR="00DD4CD3" w:rsidRDefault="00DD4CD3" w:rsidP="00DD4CD3">
      <w:pPr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A77727">
        <w:rPr>
          <w:rFonts w:eastAsia="Calibri"/>
          <w:lang w:eastAsia="en-US"/>
        </w:rPr>
        <w:t>21% модуль «Основы мировых религиозных культур»</w:t>
      </w:r>
    </w:p>
    <w:p w:rsidR="0069007C" w:rsidRDefault="0069007C">
      <w:pPr>
        <w:spacing w:line="276" w:lineRule="auto"/>
        <w:rPr>
          <w:b/>
          <w:bCs/>
        </w:rPr>
      </w:pPr>
    </w:p>
    <w:p w:rsidR="00922C61" w:rsidRPr="00A77727" w:rsidRDefault="00922C61" w:rsidP="00922C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1</w:t>
      </w:r>
      <w:r w:rsidRPr="00A77727">
        <w:rPr>
          <w:rFonts w:eastAsia="Calibri"/>
          <w:b/>
          <w:lang w:eastAsia="en-US"/>
        </w:rPr>
        <w:t xml:space="preserve">. Распределение количества </w:t>
      </w:r>
      <w:proofErr w:type="gramStart"/>
      <w:r w:rsidRPr="00A77727">
        <w:rPr>
          <w:rFonts w:eastAsia="Calibri"/>
          <w:b/>
          <w:lang w:eastAsia="en-US"/>
        </w:rPr>
        <w:t>обучающихся</w:t>
      </w:r>
      <w:proofErr w:type="gramEnd"/>
      <w:r w:rsidRPr="00A77727">
        <w:rPr>
          <w:rFonts w:eastAsia="Calibri"/>
          <w:b/>
          <w:lang w:eastAsia="en-US"/>
        </w:rPr>
        <w:t xml:space="preserve"> по модулям комплексного учебного курса ОРКСЭ</w:t>
      </w:r>
    </w:p>
    <w:p w:rsidR="00922C61" w:rsidRPr="00A77727" w:rsidRDefault="00922C61" w:rsidP="00922C61">
      <w:pPr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749675" cy="1997710"/>
            <wp:effectExtent l="0" t="0" r="0" b="0"/>
            <wp:docPr id="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2C61" w:rsidRPr="00A77727" w:rsidRDefault="00922C61" w:rsidP="00922C61">
      <w:pPr>
        <w:jc w:val="both"/>
        <w:rPr>
          <w:rFonts w:eastAsia="Calibri"/>
          <w:lang w:eastAsia="en-US"/>
        </w:rPr>
      </w:pPr>
    </w:p>
    <w:p w:rsidR="00922C61" w:rsidRPr="00A77727" w:rsidRDefault="00922C61" w:rsidP="00922C61">
      <w:pPr>
        <w:jc w:val="both"/>
        <w:rPr>
          <w:rFonts w:eastAsia="Calibri"/>
          <w:lang w:eastAsia="en-US"/>
        </w:rPr>
      </w:pPr>
      <w:r w:rsidRPr="00A77727">
        <w:rPr>
          <w:rFonts w:eastAsia="Calibri"/>
          <w:lang w:eastAsia="en-US"/>
        </w:rPr>
        <w:lastRenderedPageBreak/>
        <w:tab/>
        <w:t>На вопрос анкеты «Интересно ли вам на уроках ОРКСЭ» 82% обучающихся  ответили положительно.</w:t>
      </w:r>
    </w:p>
    <w:p w:rsidR="00922C61" w:rsidRPr="00A77727" w:rsidRDefault="00922C61" w:rsidP="00922C61">
      <w:pPr>
        <w:jc w:val="both"/>
        <w:rPr>
          <w:rFonts w:eastAsia="Calibri"/>
          <w:lang w:eastAsia="en-US"/>
        </w:rPr>
      </w:pPr>
      <w:r w:rsidRPr="00A77727">
        <w:rPr>
          <w:rFonts w:eastAsia="Calibri"/>
          <w:lang w:eastAsia="en-US"/>
        </w:rPr>
        <w:tab/>
        <w:t xml:space="preserve">Ответы 11% </w:t>
      </w:r>
      <w:proofErr w:type="gramStart"/>
      <w:r w:rsidRPr="00A77727">
        <w:rPr>
          <w:rFonts w:eastAsia="Calibri"/>
          <w:lang w:eastAsia="en-US"/>
        </w:rPr>
        <w:t>обучающихся</w:t>
      </w:r>
      <w:proofErr w:type="gramEnd"/>
      <w:r w:rsidRPr="00A77727">
        <w:rPr>
          <w:rFonts w:eastAsia="Calibri"/>
          <w:lang w:eastAsia="en-US"/>
        </w:rPr>
        <w:t xml:space="preserve"> указывают на неустойчивый интерес -  «не очень интересно», и 7% обучающихся ответили об отсутствии интереса.</w:t>
      </w:r>
    </w:p>
    <w:p w:rsidR="00922C61" w:rsidRPr="00A77727" w:rsidRDefault="00922C61" w:rsidP="00922C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 2</w:t>
      </w:r>
      <w:r w:rsidRPr="00A77727">
        <w:rPr>
          <w:rFonts w:eastAsia="Calibri"/>
          <w:b/>
          <w:lang w:eastAsia="en-US"/>
        </w:rPr>
        <w:t xml:space="preserve">. Распределение количества </w:t>
      </w:r>
      <w:proofErr w:type="gramStart"/>
      <w:r w:rsidRPr="00A77727">
        <w:rPr>
          <w:rFonts w:eastAsia="Calibri"/>
          <w:b/>
          <w:lang w:eastAsia="en-US"/>
        </w:rPr>
        <w:t>обучающихся</w:t>
      </w:r>
      <w:proofErr w:type="gramEnd"/>
      <w:r w:rsidRPr="00A77727">
        <w:rPr>
          <w:rFonts w:eastAsia="Calibri"/>
          <w:b/>
          <w:lang w:eastAsia="en-US"/>
        </w:rPr>
        <w:t xml:space="preserve"> по модулям комплексного учебного курса ОРКСЭ</w:t>
      </w:r>
    </w:p>
    <w:p w:rsidR="00922C61" w:rsidRPr="00A77727" w:rsidRDefault="00922C61" w:rsidP="00922C61">
      <w:pPr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3749675" cy="1997710"/>
            <wp:effectExtent l="0" t="0" r="0" b="0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2C61" w:rsidRPr="00A77727" w:rsidRDefault="00922C61" w:rsidP="00922C61">
      <w:pPr>
        <w:jc w:val="both"/>
        <w:rPr>
          <w:rFonts w:eastAsia="Calibri"/>
          <w:lang w:eastAsia="en-US"/>
        </w:rPr>
      </w:pPr>
    </w:p>
    <w:p w:rsidR="00922C61" w:rsidRPr="00A77727" w:rsidRDefault="00922C61" w:rsidP="00922C61">
      <w:pPr>
        <w:jc w:val="both"/>
        <w:rPr>
          <w:rFonts w:eastAsia="Calibri"/>
          <w:lang w:eastAsia="en-US"/>
        </w:rPr>
      </w:pPr>
      <w:r w:rsidRPr="00A77727">
        <w:rPr>
          <w:rFonts w:eastAsia="Calibri"/>
          <w:lang w:eastAsia="en-US"/>
        </w:rPr>
        <w:tab/>
        <w:t>На вопрос анкеты «Интересно ли вам на уроках ОРКСЭ» 82% обучающихся  ответили положительно.</w:t>
      </w:r>
    </w:p>
    <w:p w:rsidR="00922C61" w:rsidRPr="00A77727" w:rsidRDefault="00922C61" w:rsidP="00922C61">
      <w:pPr>
        <w:jc w:val="both"/>
        <w:rPr>
          <w:rFonts w:eastAsia="Calibri"/>
          <w:lang w:eastAsia="en-US"/>
        </w:rPr>
      </w:pPr>
      <w:r w:rsidRPr="00A77727">
        <w:rPr>
          <w:rFonts w:eastAsia="Calibri"/>
          <w:lang w:eastAsia="en-US"/>
        </w:rPr>
        <w:tab/>
        <w:t xml:space="preserve">Ответы 11% </w:t>
      </w:r>
      <w:proofErr w:type="gramStart"/>
      <w:r w:rsidRPr="00A77727">
        <w:rPr>
          <w:rFonts w:eastAsia="Calibri"/>
          <w:lang w:eastAsia="en-US"/>
        </w:rPr>
        <w:t>обучающихся</w:t>
      </w:r>
      <w:proofErr w:type="gramEnd"/>
      <w:r w:rsidRPr="00A77727">
        <w:rPr>
          <w:rFonts w:eastAsia="Calibri"/>
          <w:lang w:eastAsia="en-US"/>
        </w:rPr>
        <w:t xml:space="preserve"> указывают на неустойчивый интерес -  «не очень интересно», и 7% обучающихся ответили об отсутствии интереса.</w:t>
      </w:r>
    </w:p>
    <w:p w:rsidR="00922C61" w:rsidRPr="00A77727" w:rsidRDefault="00922C61" w:rsidP="00922C61">
      <w:pPr>
        <w:jc w:val="both"/>
        <w:rPr>
          <w:rFonts w:eastAsia="Calibri"/>
          <w:lang w:eastAsia="en-US"/>
        </w:rPr>
      </w:pPr>
      <w:proofErr w:type="gramStart"/>
      <w:r w:rsidRPr="00A77727">
        <w:rPr>
          <w:rFonts w:eastAsia="Calibri"/>
          <w:lang w:eastAsia="en-US"/>
        </w:rPr>
        <w:t>На вопрос «Что вам нравится на уроках по курсу ОРКСЭ?» 32% обучающихся ответили, что предпочитают беседы о хороших и плохих поступках людей,13 % обучающихся – изучение праздников и традиций, 15% - беседы о нравственных качествах человека,10% - знакомство с памятниками архитектуры, и 30% обучающихся  выбрали ответ – просмотр мультфильмов и фильмов о притчах, о сотворении мира, о Моисее, о блудном сыне, изучение древней</w:t>
      </w:r>
      <w:proofErr w:type="gramEnd"/>
      <w:r w:rsidRPr="00A77727">
        <w:rPr>
          <w:rFonts w:eastAsia="Calibri"/>
          <w:lang w:eastAsia="en-US"/>
        </w:rPr>
        <w:t xml:space="preserve"> эпохи.</w:t>
      </w:r>
    </w:p>
    <w:p w:rsidR="00922C61" w:rsidRPr="00A77727" w:rsidRDefault="00922C61" w:rsidP="00922C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  <w:t>Диаграмма № 3</w:t>
      </w:r>
      <w:r w:rsidRPr="00A77727">
        <w:rPr>
          <w:rFonts w:eastAsia="Calibri"/>
          <w:b/>
          <w:lang w:eastAsia="en-US"/>
        </w:rPr>
        <w:t xml:space="preserve">. </w:t>
      </w:r>
      <w:proofErr w:type="gramStart"/>
      <w:r w:rsidRPr="00A77727">
        <w:rPr>
          <w:rFonts w:eastAsia="Calibri"/>
          <w:b/>
          <w:lang w:eastAsia="en-US"/>
        </w:rPr>
        <w:t>Предпочтения обучающихся на уроках учебного курса ОРКСЭ.</w:t>
      </w:r>
      <w:proofErr w:type="gramEnd"/>
    </w:p>
    <w:p w:rsidR="00922C61" w:rsidRPr="00A77727" w:rsidRDefault="00922C61" w:rsidP="00922C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4725670" cy="3327400"/>
            <wp:effectExtent l="0" t="0" r="0" b="0"/>
            <wp:docPr id="11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007C" w:rsidRDefault="0069007C">
      <w:pPr>
        <w:spacing w:after="200" w:line="276" w:lineRule="auto"/>
        <w:rPr>
          <w:b/>
          <w:bCs/>
        </w:rPr>
      </w:pPr>
    </w:p>
    <w:p w:rsidR="00922C61" w:rsidRPr="00897005" w:rsidRDefault="00922C61" w:rsidP="00922C61">
      <w:pPr>
        <w:jc w:val="both"/>
        <w:rPr>
          <w:rFonts w:eastAsia="Calibri"/>
          <w:lang w:eastAsia="en-US"/>
        </w:rPr>
      </w:pPr>
      <w:r w:rsidRPr="00897005">
        <w:rPr>
          <w:rFonts w:eastAsia="Calibri"/>
          <w:lang w:eastAsia="en-US"/>
        </w:rPr>
        <w:lastRenderedPageBreak/>
        <w:t xml:space="preserve">Результаты мониторинга удовлетворенности </w:t>
      </w:r>
      <w:proofErr w:type="gramStart"/>
      <w:r w:rsidRPr="00897005">
        <w:rPr>
          <w:rFonts w:eastAsia="Calibri"/>
          <w:lang w:eastAsia="en-US"/>
        </w:rPr>
        <w:t>обучающихся</w:t>
      </w:r>
      <w:proofErr w:type="gramEnd"/>
      <w:r w:rsidRPr="00897005">
        <w:rPr>
          <w:rFonts w:eastAsia="Calibri"/>
          <w:lang w:eastAsia="en-US"/>
        </w:rPr>
        <w:t xml:space="preserve"> преподаванием учебного курса ОРКСЭ свидетельствуют о том, что на данном этапе преподавание комплексного учебного курса ОРКСЭ оценивается положительно, курс интересен большинству обучающихся, учебный материал учителями преподается в доступной для понимания форме.</w:t>
      </w:r>
    </w:p>
    <w:p w:rsidR="00922C61" w:rsidRDefault="00922C61" w:rsidP="00922C61">
      <w:pPr>
        <w:shd w:val="clear" w:color="auto" w:fill="FFFFFF"/>
        <w:rPr>
          <w:rFonts w:eastAsia="Calibri"/>
          <w:color w:val="000000"/>
          <w:kern w:val="24"/>
        </w:rPr>
      </w:pPr>
    </w:p>
    <w:p w:rsidR="00922C61" w:rsidRPr="00184DC5" w:rsidRDefault="0090255A" w:rsidP="00922C6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Диаграмма №4</w:t>
      </w:r>
      <w:r w:rsidR="00922C61">
        <w:rPr>
          <w:rFonts w:eastAsia="Calibri"/>
          <w:b/>
          <w:lang w:eastAsia="en-US"/>
        </w:rPr>
        <w:t xml:space="preserve"> </w:t>
      </w:r>
      <w:r w:rsidR="00922C61" w:rsidRPr="00184DC5">
        <w:rPr>
          <w:rFonts w:eastAsia="Calibri"/>
          <w:b/>
          <w:lang w:eastAsia="en-US"/>
        </w:rPr>
        <w:t>. Отношение родителей к введению комплексного учебного курса ОРКСЭ.</w:t>
      </w:r>
    </w:p>
    <w:p w:rsidR="00922C61" w:rsidRPr="00184DC5" w:rsidRDefault="00922C61" w:rsidP="00922C61">
      <w:pPr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4518025" cy="2044065"/>
            <wp:effectExtent l="0" t="0" r="0" b="0"/>
            <wp:docPr id="16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2C61" w:rsidRPr="00184DC5" w:rsidRDefault="00922C61" w:rsidP="00922C61">
      <w:pPr>
        <w:jc w:val="both"/>
        <w:rPr>
          <w:rFonts w:eastAsia="Calibri"/>
          <w:lang w:eastAsia="en-US"/>
        </w:rPr>
      </w:pPr>
    </w:p>
    <w:p w:rsidR="00922C61" w:rsidRPr="00184DC5" w:rsidRDefault="00922C61" w:rsidP="00922C61">
      <w:pPr>
        <w:jc w:val="both"/>
        <w:rPr>
          <w:rFonts w:eastAsia="Calibri"/>
          <w:lang w:eastAsia="en-US"/>
        </w:rPr>
      </w:pPr>
      <w:r w:rsidRPr="00184DC5">
        <w:rPr>
          <w:rFonts w:eastAsia="Calibri"/>
          <w:lang w:eastAsia="en-US"/>
        </w:rPr>
        <w:t>Родители видят положительное значение введения комплексного учебного курса ОРКСЭ в расширении кругозора ребенка (25% родителей). Это свидетельствует о том, что многие родители на данном этапе изучения курса воспринимают его как познавательный.</w:t>
      </w:r>
    </w:p>
    <w:p w:rsidR="00922C61" w:rsidRPr="00184DC5" w:rsidRDefault="00922C61" w:rsidP="00922C61">
      <w:pPr>
        <w:jc w:val="both"/>
        <w:rPr>
          <w:rFonts w:eastAsia="Calibri"/>
          <w:lang w:eastAsia="en-US"/>
        </w:rPr>
      </w:pPr>
      <w:r w:rsidRPr="00184DC5">
        <w:rPr>
          <w:rFonts w:eastAsia="Calibri"/>
          <w:lang w:eastAsia="en-US"/>
        </w:rPr>
        <w:t>Духовное и культурное развитие детей - 17% родителей;</w:t>
      </w:r>
    </w:p>
    <w:p w:rsidR="00922C61" w:rsidRPr="00184DC5" w:rsidRDefault="00922C61" w:rsidP="00922C61">
      <w:pPr>
        <w:jc w:val="both"/>
        <w:rPr>
          <w:rFonts w:eastAsia="Calibri"/>
          <w:lang w:eastAsia="en-US"/>
        </w:rPr>
      </w:pPr>
      <w:r w:rsidRPr="00184DC5">
        <w:rPr>
          <w:rFonts w:eastAsia="Calibri"/>
          <w:lang w:eastAsia="en-US"/>
        </w:rPr>
        <w:t>Воспитание культуры межнационального общения – 10%;</w:t>
      </w:r>
    </w:p>
    <w:p w:rsidR="00922C61" w:rsidRPr="00184DC5" w:rsidRDefault="00922C61" w:rsidP="00922C61">
      <w:pPr>
        <w:jc w:val="both"/>
        <w:rPr>
          <w:rFonts w:eastAsia="Calibri"/>
          <w:lang w:eastAsia="en-US"/>
        </w:rPr>
      </w:pPr>
      <w:r w:rsidRPr="00184DC5">
        <w:rPr>
          <w:rFonts w:eastAsia="Calibri"/>
          <w:lang w:eastAsia="en-US"/>
        </w:rPr>
        <w:t>Приобретение знаний о различных культурах, вероисповеданиях – 9% родителей;</w:t>
      </w:r>
    </w:p>
    <w:p w:rsidR="00922C61" w:rsidRPr="00184DC5" w:rsidRDefault="00922C61" w:rsidP="00922C61">
      <w:pPr>
        <w:jc w:val="both"/>
        <w:rPr>
          <w:rFonts w:eastAsia="Calibri"/>
          <w:lang w:eastAsia="en-US"/>
        </w:rPr>
      </w:pPr>
      <w:r w:rsidRPr="00184DC5">
        <w:rPr>
          <w:rFonts w:eastAsia="Calibri"/>
          <w:lang w:eastAsia="en-US"/>
        </w:rPr>
        <w:t xml:space="preserve">Формирование уважительного отношения к различным мировоззрениям и религиям; воспитанию трудолюбия, творческого отношения к учению, труду, жизни; </w:t>
      </w:r>
    </w:p>
    <w:p w:rsidR="00922C61" w:rsidRPr="00184DC5" w:rsidRDefault="00922C61" w:rsidP="00922C61">
      <w:pPr>
        <w:jc w:val="both"/>
        <w:rPr>
          <w:rFonts w:eastAsia="Calibri"/>
          <w:lang w:eastAsia="en-US"/>
        </w:rPr>
      </w:pPr>
      <w:r w:rsidRPr="00184DC5">
        <w:rPr>
          <w:rFonts w:eastAsia="Calibri"/>
          <w:lang w:eastAsia="en-US"/>
        </w:rPr>
        <w:t>Повышению нравственности детей – 12%;</w:t>
      </w:r>
    </w:p>
    <w:p w:rsidR="00922C61" w:rsidRPr="00184DC5" w:rsidRDefault="00922C61" w:rsidP="00922C61">
      <w:pPr>
        <w:jc w:val="both"/>
        <w:rPr>
          <w:rFonts w:eastAsia="Calibri"/>
          <w:lang w:eastAsia="en-US"/>
        </w:rPr>
      </w:pPr>
      <w:r w:rsidRPr="00184DC5">
        <w:rPr>
          <w:rFonts w:eastAsia="Calibri"/>
          <w:lang w:eastAsia="en-US"/>
        </w:rPr>
        <w:t>Формирование уважительного отношения к старшим - 6% родителей;</w:t>
      </w:r>
    </w:p>
    <w:p w:rsidR="00922C61" w:rsidRPr="00184DC5" w:rsidRDefault="00922C61" w:rsidP="00922C61">
      <w:pPr>
        <w:jc w:val="both"/>
        <w:rPr>
          <w:rFonts w:eastAsia="Calibri"/>
          <w:lang w:eastAsia="en-US"/>
        </w:rPr>
      </w:pPr>
      <w:r w:rsidRPr="00184DC5">
        <w:rPr>
          <w:rFonts w:eastAsia="Calibri"/>
          <w:lang w:eastAsia="en-US"/>
        </w:rPr>
        <w:t>Формирование ценности здорового образа жизни - 6% родителей;</w:t>
      </w:r>
    </w:p>
    <w:p w:rsidR="00922C61" w:rsidRDefault="00922C61" w:rsidP="00F33E99">
      <w:pPr>
        <w:shd w:val="clear" w:color="auto" w:fill="FFFFFF"/>
        <w:rPr>
          <w:rFonts w:eastAsia="Calibri"/>
          <w:color w:val="000000"/>
          <w:kern w:val="24"/>
        </w:rPr>
      </w:pPr>
      <w:r w:rsidRPr="00184DC5">
        <w:rPr>
          <w:rFonts w:eastAsia="Calibri"/>
          <w:lang w:eastAsia="en-US"/>
        </w:rPr>
        <w:t>Формирование патриотизма и гражданской солидарности -5% родителей</w:t>
      </w:r>
    </w:p>
    <w:p w:rsidR="00922C61" w:rsidRDefault="00922C61" w:rsidP="00F33E99">
      <w:pPr>
        <w:shd w:val="clear" w:color="auto" w:fill="FFFFFF"/>
        <w:rPr>
          <w:rFonts w:eastAsia="Calibri"/>
          <w:color w:val="000000"/>
          <w:kern w:val="24"/>
        </w:rPr>
      </w:pPr>
      <w:r>
        <w:rPr>
          <w:rFonts w:eastAsia="Calibri"/>
          <w:b/>
          <w:color w:val="000000"/>
          <w:kern w:val="24"/>
        </w:rPr>
        <w:t>Выводы</w:t>
      </w:r>
    </w:p>
    <w:p w:rsidR="00922C61" w:rsidRPr="00106A1F" w:rsidRDefault="00922C61" w:rsidP="00F33E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 w:rsidRPr="00106A1F">
        <w:rPr>
          <w:rFonts w:eastAsia="Calibri"/>
          <w:lang w:eastAsia="en-US"/>
        </w:rPr>
        <w:t>В результате изучения комплексного учебного курса ОРКСЭ в ГБОУ школе № 580 Приморского района  у большинства обучающихся и их родителей формируется положительное эмоциональное отношение и достаточно высокий интерес к данному курсу.</w:t>
      </w:r>
    </w:p>
    <w:p w:rsidR="00922C61" w:rsidRPr="00106A1F" w:rsidRDefault="00922C61" w:rsidP="00F33E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Pr="00106A1F">
        <w:rPr>
          <w:rFonts w:eastAsia="Calibri"/>
          <w:lang w:eastAsia="en-US"/>
        </w:rPr>
        <w:t>Изучение курса ОРКСЭ способствует осознанию и присвоению обучающимися основных нравственных норм и может стать основой для целенаправленного формирования ценностно-смысловой сферы личности школьников.</w:t>
      </w:r>
    </w:p>
    <w:p w:rsidR="00922C61" w:rsidRPr="00106A1F" w:rsidRDefault="00922C61" w:rsidP="00F33E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106A1F">
        <w:rPr>
          <w:rFonts w:eastAsia="Calibri"/>
          <w:lang w:eastAsia="en-US"/>
        </w:rPr>
        <w:t xml:space="preserve">Введение комплексного учебного курса ОРКСЭ находит поддержку у большинства родителей обучающихся и педагогов, однако на данном этапе изучения курса родители еще не в полной мере понимают концепцию, стратегические направления и цели данного курса. </w:t>
      </w:r>
    </w:p>
    <w:p w:rsidR="00922C61" w:rsidRPr="00106A1F" w:rsidRDefault="00922C61" w:rsidP="00F33E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 w:rsidRPr="00106A1F">
        <w:rPr>
          <w:rFonts w:eastAsia="Calibri"/>
          <w:lang w:eastAsia="en-US"/>
        </w:rPr>
        <w:t>Качество преподавания учебного курса оценивается высоко и удовлетворяет большинство обучающихся и их родителей.</w:t>
      </w:r>
    </w:p>
    <w:p w:rsidR="00922C61" w:rsidRPr="00E05962" w:rsidRDefault="00922C61" w:rsidP="00F33E99">
      <w:pPr>
        <w:widowControl w:val="0"/>
        <w:suppressAutoHyphens/>
        <w:rPr>
          <w:rFonts w:eastAsia="Lucida Sans Unicode"/>
          <w:lang w:eastAsia="ar-SA"/>
        </w:rPr>
      </w:pPr>
      <w:r w:rsidRPr="00AE19D4">
        <w:rPr>
          <w:rFonts w:eastAsia="Lucida Sans Unicode"/>
          <w:b/>
          <w:lang w:eastAsia="ar-SA"/>
        </w:rPr>
        <w:t xml:space="preserve">Выводы: </w:t>
      </w:r>
      <w:r w:rsidRPr="00E05962">
        <w:rPr>
          <w:rFonts w:eastAsia="Lucida Sans Unicode"/>
          <w:lang w:eastAsia="ar-SA"/>
        </w:rPr>
        <w:t>По результатам проведения мониторинг</w:t>
      </w:r>
      <w:r w:rsidR="0090255A" w:rsidRPr="00E05962">
        <w:rPr>
          <w:rFonts w:eastAsia="Lucida Sans Unicode"/>
          <w:lang w:eastAsia="ar-SA"/>
        </w:rPr>
        <w:t xml:space="preserve">а </w:t>
      </w:r>
      <w:r w:rsidRPr="00E05962">
        <w:rPr>
          <w:rFonts w:eastAsia="Lucida Sans Unicode"/>
          <w:lang w:eastAsia="ar-SA"/>
        </w:rPr>
        <w:t xml:space="preserve"> по проверке </w:t>
      </w:r>
      <w:proofErr w:type="gramStart"/>
      <w:r w:rsidRPr="00E05962">
        <w:rPr>
          <w:rFonts w:eastAsia="Lucida Sans Unicode"/>
          <w:lang w:eastAsia="ar-SA"/>
        </w:rPr>
        <w:t>предметных</w:t>
      </w:r>
      <w:proofErr w:type="gramEnd"/>
      <w:r w:rsidRPr="00E05962">
        <w:rPr>
          <w:rFonts w:eastAsia="Lucida Sans Unicode"/>
          <w:lang w:eastAsia="ar-SA"/>
        </w:rPr>
        <w:t xml:space="preserve"> </w:t>
      </w:r>
      <w:r w:rsidR="0090255A" w:rsidRPr="00E05962">
        <w:rPr>
          <w:rFonts w:eastAsia="Lucida Sans Unicode"/>
          <w:lang w:eastAsia="ar-SA"/>
        </w:rPr>
        <w:t xml:space="preserve"> </w:t>
      </w:r>
      <w:r w:rsidRPr="00E05962">
        <w:rPr>
          <w:rFonts w:eastAsia="Lucida Sans Unicode"/>
          <w:lang w:eastAsia="ar-SA"/>
        </w:rPr>
        <w:t xml:space="preserve">и </w:t>
      </w:r>
      <w:proofErr w:type="spellStart"/>
      <w:r w:rsidRPr="00E05962">
        <w:rPr>
          <w:rFonts w:eastAsia="Lucida Sans Unicode"/>
          <w:lang w:eastAsia="ar-SA"/>
        </w:rPr>
        <w:t>метапредметных</w:t>
      </w:r>
      <w:proofErr w:type="spellEnd"/>
      <w:r w:rsidRPr="00E05962">
        <w:rPr>
          <w:rFonts w:eastAsia="Lucida Sans Unicode"/>
          <w:lang w:eastAsia="ar-SA"/>
        </w:rPr>
        <w:t xml:space="preserve">  УУД  в каждом классе были выявлены пробелы и в рабочие программы на 2015-2016 </w:t>
      </w:r>
      <w:proofErr w:type="spellStart"/>
      <w:r w:rsidRPr="00E05962">
        <w:rPr>
          <w:rFonts w:eastAsia="Lucida Sans Unicode"/>
          <w:lang w:eastAsia="ar-SA"/>
        </w:rPr>
        <w:t>уч</w:t>
      </w:r>
      <w:proofErr w:type="spellEnd"/>
      <w:r w:rsidRPr="00E05962">
        <w:rPr>
          <w:rFonts w:eastAsia="Lucida Sans Unicode"/>
          <w:lang w:eastAsia="ar-SA"/>
        </w:rPr>
        <w:t>. год  внесены  корректировки.</w:t>
      </w:r>
    </w:p>
    <w:p w:rsidR="00922C61" w:rsidRPr="00AE19D4" w:rsidRDefault="00922C61" w:rsidP="00F33E99">
      <w:pPr>
        <w:widowControl w:val="0"/>
        <w:suppressAutoHyphens/>
        <w:jc w:val="center"/>
        <w:rPr>
          <w:rFonts w:eastAsia="Lucida Sans Unicode"/>
          <w:b/>
          <w:lang w:eastAsia="ar-SA"/>
        </w:rPr>
      </w:pPr>
    </w:p>
    <w:p w:rsidR="0090255A" w:rsidRPr="000D7BD0" w:rsidRDefault="0090255A" w:rsidP="0090255A">
      <w:pPr>
        <w:rPr>
          <w:b/>
        </w:rPr>
      </w:pPr>
      <w:r>
        <w:rPr>
          <w:b/>
        </w:rPr>
        <w:lastRenderedPageBreak/>
        <w:t>2.2</w:t>
      </w:r>
      <w:r w:rsidRPr="007C5D0F">
        <w:rPr>
          <w:b/>
        </w:rPr>
        <w:t>.</w:t>
      </w:r>
      <w:r>
        <w:rPr>
          <w:b/>
        </w:rPr>
        <w:t xml:space="preserve">Основное </w:t>
      </w:r>
      <w:r w:rsidRPr="007C5D0F">
        <w:rPr>
          <w:b/>
        </w:rPr>
        <w:t>общее образовани</w:t>
      </w:r>
      <w:r>
        <w:rPr>
          <w:b/>
        </w:rPr>
        <w:t>е. О</w:t>
      </w:r>
      <w:r w:rsidRPr="000D7BD0">
        <w:rPr>
          <w:b/>
        </w:rPr>
        <w:t>ценка образовательной деятельности</w:t>
      </w:r>
      <w:r>
        <w:rPr>
          <w:b/>
        </w:rPr>
        <w:t xml:space="preserve">, </w:t>
      </w:r>
      <w:r w:rsidRPr="000D7BD0">
        <w:rPr>
          <w:b/>
        </w:rPr>
        <w:t xml:space="preserve"> содержания и качества подготовки </w:t>
      </w:r>
      <w:proofErr w:type="gramStart"/>
      <w:r w:rsidRPr="000D7BD0">
        <w:rPr>
          <w:b/>
        </w:rPr>
        <w:t>обучающихся</w:t>
      </w:r>
      <w:proofErr w:type="gramEnd"/>
    </w:p>
    <w:p w:rsidR="0090255A" w:rsidRDefault="0090255A" w:rsidP="0090255A">
      <w:pPr>
        <w:jc w:val="both"/>
        <w:rPr>
          <w:b/>
          <w:bCs/>
        </w:rPr>
      </w:pPr>
    </w:p>
    <w:p w:rsidR="0090255A" w:rsidRDefault="0090255A" w:rsidP="0090255A">
      <w:pPr>
        <w:jc w:val="both"/>
      </w:pPr>
      <w:r w:rsidRPr="0090255A">
        <w:rPr>
          <w:b/>
        </w:rPr>
        <w:t xml:space="preserve">Мониторинг качества </w:t>
      </w:r>
      <w:proofErr w:type="spellStart"/>
      <w:r w:rsidRPr="0090255A">
        <w:rPr>
          <w:b/>
        </w:rPr>
        <w:t>обученности</w:t>
      </w:r>
      <w:proofErr w:type="spellEnd"/>
      <w:r w:rsidRPr="0090255A">
        <w:rPr>
          <w:b/>
        </w:rPr>
        <w:t xml:space="preserve"> по итогам промежуточной аттестации</w:t>
      </w:r>
      <w:r>
        <w:t xml:space="preserve"> </w:t>
      </w:r>
    </w:p>
    <w:p w:rsidR="0090255A" w:rsidRPr="00B22E7E" w:rsidRDefault="0090255A" w:rsidP="0090255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38"/>
        <w:gridCol w:w="2483"/>
        <w:gridCol w:w="1732"/>
        <w:gridCol w:w="1644"/>
      </w:tblGrid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№</w:t>
            </w:r>
            <w:proofErr w:type="spellStart"/>
            <w:r w:rsidRPr="00B22E7E">
              <w:t>п\</w:t>
            </w:r>
            <w:proofErr w:type="gramStart"/>
            <w:r w:rsidRPr="00B22E7E">
              <w:t>п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класс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предмет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К об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 xml:space="preserve">К </w:t>
            </w:r>
            <w:proofErr w:type="spellStart"/>
            <w:r w:rsidRPr="00B22E7E">
              <w:t>кач</w:t>
            </w:r>
            <w:proofErr w:type="spellEnd"/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5 «А»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русский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0,82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0,7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5 «А»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математика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0,55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5 «Б»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русский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0.79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0,82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5 «Б»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математика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0,7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5 «В»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русский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0,8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5 «В»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математика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0,65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6 «А»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биология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0.34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6 «А»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английский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</w:pPr>
            <w:r w:rsidRPr="00B22E7E">
              <w:t>0,65</w:t>
            </w:r>
          </w:p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0,77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</w:pPr>
            <w:r w:rsidRPr="00B22E7E">
              <w:t>0,42</w:t>
            </w:r>
          </w:p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0,57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6 «Б»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биология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0,45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6 «Б»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английский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A" w:rsidRPr="00B22E7E" w:rsidRDefault="0090255A" w:rsidP="0090255A">
            <w:pPr>
              <w:contextualSpacing/>
              <w:jc w:val="center"/>
            </w:pPr>
            <w:r w:rsidRPr="00B22E7E">
              <w:t>0,8</w:t>
            </w:r>
          </w:p>
          <w:p w:rsidR="0090255A" w:rsidRPr="00B22E7E" w:rsidRDefault="0090255A" w:rsidP="0090255A">
            <w:pPr>
              <w:contextualSpacing/>
              <w:jc w:val="center"/>
            </w:pPr>
            <w:r w:rsidRPr="00B22E7E">
              <w:t>0,77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</w:pPr>
            <w:r w:rsidRPr="00B22E7E">
              <w:t>0,6</w:t>
            </w:r>
          </w:p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0,66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6  «В»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биология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0,36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6 «В»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английский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0,72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0,54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7 «А»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физика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0,3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7 «А»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география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0,2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 xml:space="preserve">7 «Б»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физика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0,23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 xml:space="preserve">7 «Б»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география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0,74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0,63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7«В»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физика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0,72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0,65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7 «В»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география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0,85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0,91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rPr>
                <w:lang w:eastAsia="en-US"/>
              </w:rPr>
            </w:pPr>
            <w:r>
              <w:t xml:space="preserve">   8</w:t>
            </w:r>
            <w:r w:rsidRPr="00B22E7E">
              <w:t>«А»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русский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0,81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0,83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 xml:space="preserve"> 8 «А»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химия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8 «Б»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русский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0,47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8 «Б»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химия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0,57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0,46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8 «В»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русский язык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0,84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0,8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8 «В»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химия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  <w:rPr>
                <w:lang w:eastAsia="en-US"/>
              </w:rPr>
            </w:pPr>
            <w:r w:rsidRPr="00B22E7E">
              <w:t>0,5</w:t>
            </w:r>
          </w:p>
        </w:tc>
      </w:tr>
      <w:tr w:rsidR="0090255A" w:rsidRPr="00B22E7E" w:rsidTr="00E059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255A" w:rsidRPr="00B22E7E" w:rsidRDefault="0090255A" w:rsidP="0090255A">
            <w:pPr>
              <w:contextualSpacing/>
              <w:jc w:val="center"/>
            </w:pPr>
          </w:p>
        </w:tc>
      </w:tr>
    </w:tbl>
    <w:p w:rsidR="0090255A" w:rsidRDefault="0090255A" w:rsidP="0090255A">
      <w:pPr>
        <w:jc w:val="both"/>
      </w:pPr>
    </w:p>
    <w:p w:rsidR="0090255A" w:rsidRPr="0090255A" w:rsidRDefault="0090255A" w:rsidP="0090255A">
      <w:pPr>
        <w:jc w:val="both"/>
        <w:rPr>
          <w:b/>
        </w:rPr>
      </w:pPr>
      <w:r w:rsidRPr="0090255A">
        <w:rPr>
          <w:b/>
        </w:rPr>
        <w:t xml:space="preserve">Результаты диагностических работ в 9-х классах </w:t>
      </w:r>
      <w:proofErr w:type="gramStart"/>
      <w:r w:rsidRPr="0090255A">
        <w:rPr>
          <w:b/>
        </w:rPr>
        <w:t xml:space="preserve">( </w:t>
      </w:r>
      <w:proofErr w:type="gramEnd"/>
      <w:r w:rsidRPr="0090255A">
        <w:rPr>
          <w:b/>
        </w:rPr>
        <w:t>внешний мониторинг качества образования)</w:t>
      </w:r>
    </w:p>
    <w:p w:rsidR="0090255A" w:rsidRPr="00B22E7E" w:rsidRDefault="0090255A" w:rsidP="0090255A">
      <w:pPr>
        <w:jc w:val="both"/>
      </w:pPr>
    </w:p>
    <w:tbl>
      <w:tblPr>
        <w:tblStyle w:val="a9"/>
        <w:tblW w:w="0" w:type="auto"/>
        <w:tblLook w:val="04A0"/>
      </w:tblPr>
      <w:tblGrid>
        <w:gridCol w:w="959"/>
        <w:gridCol w:w="2231"/>
        <w:gridCol w:w="2305"/>
        <w:gridCol w:w="2126"/>
      </w:tblGrid>
      <w:tr w:rsidR="0090255A" w:rsidTr="0090255A">
        <w:tc>
          <w:tcPr>
            <w:tcW w:w="959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305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</w:p>
        </w:tc>
      </w:tr>
      <w:tr w:rsidR="0090255A" w:rsidTr="0090255A">
        <w:tc>
          <w:tcPr>
            <w:tcW w:w="959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305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126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  <w:tr w:rsidR="0090255A" w:rsidTr="0090255A">
        <w:tc>
          <w:tcPr>
            <w:tcW w:w="959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05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КР</w:t>
            </w:r>
          </w:p>
        </w:tc>
        <w:tc>
          <w:tcPr>
            <w:tcW w:w="2126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</w:t>
            </w:r>
          </w:p>
        </w:tc>
      </w:tr>
      <w:tr w:rsidR="0090255A" w:rsidTr="0090255A">
        <w:tc>
          <w:tcPr>
            <w:tcW w:w="959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126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90255A" w:rsidTr="0090255A">
        <w:tc>
          <w:tcPr>
            <w:tcW w:w="959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1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05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126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90255A" w:rsidTr="0090255A">
        <w:tc>
          <w:tcPr>
            <w:tcW w:w="959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305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КДР</w:t>
            </w:r>
          </w:p>
        </w:tc>
        <w:tc>
          <w:tcPr>
            <w:tcW w:w="2126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</w:tr>
      <w:tr w:rsidR="0090255A" w:rsidTr="0090255A">
        <w:tc>
          <w:tcPr>
            <w:tcW w:w="959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1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05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РУТ</w:t>
            </w:r>
          </w:p>
        </w:tc>
        <w:tc>
          <w:tcPr>
            <w:tcW w:w="2126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90255A" w:rsidTr="0090255A">
        <w:tc>
          <w:tcPr>
            <w:tcW w:w="959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1" w:type="dxa"/>
          </w:tcPr>
          <w:p w:rsidR="0090255A" w:rsidRDefault="0090255A" w:rsidP="00902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305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126" w:type="dxa"/>
          </w:tcPr>
          <w:p w:rsidR="0090255A" w:rsidRDefault="0090255A" w:rsidP="00235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</w:t>
            </w:r>
          </w:p>
        </w:tc>
      </w:tr>
    </w:tbl>
    <w:p w:rsidR="0090255A" w:rsidRDefault="0090255A" w:rsidP="0090255A"/>
    <w:p w:rsidR="0090255A" w:rsidRPr="0090255A" w:rsidRDefault="0090255A" w:rsidP="0090255A">
      <w:pPr>
        <w:rPr>
          <w:b/>
        </w:rPr>
      </w:pPr>
      <w:r w:rsidRPr="0090255A">
        <w:rPr>
          <w:b/>
        </w:rPr>
        <w:t>Результаты обучения в 5-8  классах</w:t>
      </w:r>
    </w:p>
    <w:p w:rsidR="0090255A" w:rsidRPr="00B22E7E" w:rsidRDefault="0090255A" w:rsidP="00902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687"/>
        <w:gridCol w:w="992"/>
        <w:gridCol w:w="1134"/>
        <w:gridCol w:w="1134"/>
        <w:gridCol w:w="1134"/>
        <w:gridCol w:w="1276"/>
      </w:tblGrid>
      <w:tr w:rsidR="0090255A" w:rsidRPr="00B22E7E" w:rsidTr="0090255A">
        <w:tc>
          <w:tcPr>
            <w:tcW w:w="3687" w:type="dxa"/>
          </w:tcPr>
          <w:p w:rsidR="0090255A" w:rsidRPr="00B22E7E" w:rsidRDefault="0090255A" w:rsidP="0090255A">
            <w:pPr>
              <w:jc w:val="center"/>
            </w:pPr>
            <w:r w:rsidRPr="00B22E7E">
              <w:t>классы</w:t>
            </w:r>
          </w:p>
        </w:tc>
        <w:tc>
          <w:tcPr>
            <w:tcW w:w="992" w:type="dxa"/>
          </w:tcPr>
          <w:p w:rsidR="0090255A" w:rsidRPr="00B22E7E" w:rsidRDefault="0090255A" w:rsidP="0090255A">
            <w:pPr>
              <w:jc w:val="center"/>
            </w:pPr>
            <w:r>
              <w:t xml:space="preserve">5 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>
              <w:t xml:space="preserve">6 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>
              <w:t xml:space="preserve">7 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90255A" w:rsidRPr="00B22E7E" w:rsidRDefault="0090255A" w:rsidP="0090255A">
            <w:pPr>
              <w:jc w:val="center"/>
            </w:pPr>
            <w:r w:rsidRPr="00B22E7E">
              <w:t>всего</w:t>
            </w:r>
          </w:p>
        </w:tc>
      </w:tr>
      <w:tr w:rsidR="0090255A" w:rsidRPr="00B22E7E" w:rsidTr="0090255A">
        <w:tc>
          <w:tcPr>
            <w:tcW w:w="3687" w:type="dxa"/>
          </w:tcPr>
          <w:p w:rsidR="0090255A" w:rsidRPr="00B22E7E" w:rsidRDefault="0090255A" w:rsidP="0090255A">
            <w:pPr>
              <w:jc w:val="center"/>
            </w:pPr>
            <w:r w:rsidRPr="00B22E7E">
              <w:t>Всего учащихся</w:t>
            </w:r>
            <w:r w:rsidR="00F33E99">
              <w:t xml:space="preserve"> (чел)</w:t>
            </w:r>
          </w:p>
        </w:tc>
        <w:tc>
          <w:tcPr>
            <w:tcW w:w="992" w:type="dxa"/>
          </w:tcPr>
          <w:p w:rsidR="0090255A" w:rsidRPr="00B22E7E" w:rsidRDefault="0090255A" w:rsidP="0090255A">
            <w:pPr>
              <w:jc w:val="center"/>
            </w:pPr>
            <w:r w:rsidRPr="00B22E7E">
              <w:t>90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 w:rsidRPr="00B22E7E">
              <w:t>84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 w:rsidRPr="00B22E7E">
              <w:t>90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 w:rsidRPr="00B22E7E">
              <w:t>73</w:t>
            </w:r>
          </w:p>
        </w:tc>
        <w:tc>
          <w:tcPr>
            <w:tcW w:w="1276" w:type="dxa"/>
          </w:tcPr>
          <w:p w:rsidR="0090255A" w:rsidRPr="00B22E7E" w:rsidRDefault="0090255A" w:rsidP="0090255A">
            <w:pPr>
              <w:jc w:val="center"/>
            </w:pPr>
            <w:r>
              <w:t>247</w:t>
            </w:r>
          </w:p>
        </w:tc>
      </w:tr>
      <w:tr w:rsidR="0090255A" w:rsidRPr="00B22E7E" w:rsidTr="0090255A">
        <w:tc>
          <w:tcPr>
            <w:tcW w:w="3687" w:type="dxa"/>
          </w:tcPr>
          <w:p w:rsidR="0090255A" w:rsidRPr="00B22E7E" w:rsidRDefault="00F33E99" w:rsidP="0090255A">
            <w:pPr>
              <w:jc w:val="center"/>
            </w:pPr>
            <w:r w:rsidRPr="00B22E7E">
              <w:t>О</w:t>
            </w:r>
            <w:r w:rsidR="0090255A" w:rsidRPr="00B22E7E">
              <w:t>тличники</w:t>
            </w:r>
            <w:r>
              <w:t xml:space="preserve"> (чел./%)</w:t>
            </w:r>
          </w:p>
        </w:tc>
        <w:tc>
          <w:tcPr>
            <w:tcW w:w="992" w:type="dxa"/>
          </w:tcPr>
          <w:p w:rsidR="0090255A" w:rsidRPr="00B22E7E" w:rsidRDefault="00F33E99" w:rsidP="0090255A">
            <w:pPr>
              <w:jc w:val="center"/>
            </w:pPr>
            <w:r>
              <w:t>12/13</w:t>
            </w:r>
          </w:p>
        </w:tc>
        <w:tc>
          <w:tcPr>
            <w:tcW w:w="1134" w:type="dxa"/>
          </w:tcPr>
          <w:p w:rsidR="0090255A" w:rsidRPr="00B22E7E" w:rsidRDefault="00F33E99" w:rsidP="0090255A">
            <w:pPr>
              <w:jc w:val="center"/>
            </w:pPr>
            <w:r>
              <w:t>7/8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 w:rsidRPr="00B22E7E">
              <w:t>4</w:t>
            </w:r>
            <w:r w:rsidR="00F33E99">
              <w:t>-4</w:t>
            </w:r>
          </w:p>
        </w:tc>
        <w:tc>
          <w:tcPr>
            <w:tcW w:w="1134" w:type="dxa"/>
          </w:tcPr>
          <w:p w:rsidR="0090255A" w:rsidRPr="00B22E7E" w:rsidRDefault="00F33E99" w:rsidP="0090255A">
            <w:pPr>
              <w:jc w:val="center"/>
            </w:pPr>
            <w:r>
              <w:t>2-3</w:t>
            </w:r>
          </w:p>
        </w:tc>
        <w:tc>
          <w:tcPr>
            <w:tcW w:w="1276" w:type="dxa"/>
          </w:tcPr>
          <w:p w:rsidR="0090255A" w:rsidRPr="00B22E7E" w:rsidRDefault="00F33E99" w:rsidP="0090255A">
            <w:pPr>
              <w:jc w:val="center"/>
            </w:pPr>
            <w:r>
              <w:t>25/</w:t>
            </w:r>
            <w:r w:rsidR="0090255A">
              <w:t>10</w:t>
            </w:r>
          </w:p>
        </w:tc>
      </w:tr>
      <w:tr w:rsidR="0090255A" w:rsidRPr="00B22E7E" w:rsidTr="0090255A">
        <w:tc>
          <w:tcPr>
            <w:tcW w:w="3687" w:type="dxa"/>
          </w:tcPr>
          <w:p w:rsidR="0090255A" w:rsidRPr="00B22E7E" w:rsidRDefault="0090255A" w:rsidP="0090255A">
            <w:pPr>
              <w:jc w:val="center"/>
            </w:pPr>
            <w:r w:rsidRPr="00B22E7E">
              <w:lastRenderedPageBreak/>
              <w:t>На 4 и 5</w:t>
            </w:r>
            <w:r w:rsidR="00F33E99">
              <w:t>(чел./%)</w:t>
            </w:r>
          </w:p>
        </w:tc>
        <w:tc>
          <w:tcPr>
            <w:tcW w:w="992" w:type="dxa"/>
          </w:tcPr>
          <w:p w:rsidR="0090255A" w:rsidRPr="00B22E7E" w:rsidRDefault="00F33E99" w:rsidP="0090255A">
            <w:pPr>
              <w:jc w:val="center"/>
            </w:pPr>
            <w:r>
              <w:t>43/48</w:t>
            </w:r>
          </w:p>
        </w:tc>
        <w:tc>
          <w:tcPr>
            <w:tcW w:w="1134" w:type="dxa"/>
          </w:tcPr>
          <w:p w:rsidR="0090255A" w:rsidRPr="00B22E7E" w:rsidRDefault="00F33E99" w:rsidP="0090255A">
            <w:pPr>
              <w:jc w:val="center"/>
            </w:pPr>
            <w:r>
              <w:t>39/46</w:t>
            </w:r>
          </w:p>
        </w:tc>
        <w:tc>
          <w:tcPr>
            <w:tcW w:w="1134" w:type="dxa"/>
          </w:tcPr>
          <w:p w:rsidR="0090255A" w:rsidRPr="00B22E7E" w:rsidRDefault="00F33E99" w:rsidP="0090255A">
            <w:pPr>
              <w:jc w:val="center"/>
            </w:pPr>
            <w:r>
              <w:t>41/46</w:t>
            </w:r>
          </w:p>
        </w:tc>
        <w:tc>
          <w:tcPr>
            <w:tcW w:w="1134" w:type="dxa"/>
          </w:tcPr>
          <w:p w:rsidR="0090255A" w:rsidRPr="00B22E7E" w:rsidRDefault="00F33E99" w:rsidP="0090255A">
            <w:pPr>
              <w:jc w:val="center"/>
            </w:pPr>
            <w:r>
              <w:t>19/26</w:t>
            </w:r>
          </w:p>
        </w:tc>
        <w:tc>
          <w:tcPr>
            <w:tcW w:w="1276" w:type="dxa"/>
          </w:tcPr>
          <w:p w:rsidR="0090255A" w:rsidRPr="00B22E7E" w:rsidRDefault="00F33E99" w:rsidP="0090255A">
            <w:pPr>
              <w:jc w:val="center"/>
            </w:pPr>
            <w:r>
              <w:t>142/</w:t>
            </w:r>
            <w:r w:rsidR="0090255A">
              <w:t>57</w:t>
            </w:r>
          </w:p>
        </w:tc>
      </w:tr>
      <w:tr w:rsidR="0090255A" w:rsidRPr="00B22E7E" w:rsidTr="0090255A">
        <w:tc>
          <w:tcPr>
            <w:tcW w:w="3687" w:type="dxa"/>
          </w:tcPr>
          <w:p w:rsidR="0090255A" w:rsidRPr="000350EA" w:rsidRDefault="0090255A" w:rsidP="0090255A">
            <w:r w:rsidRPr="000350EA">
              <w:t>Переведены условн</w:t>
            </w:r>
            <w:proofErr w:type="gramStart"/>
            <w:r w:rsidRPr="000350EA">
              <w:t>о</w:t>
            </w:r>
            <w:r w:rsidR="00F33E99">
              <w:t>(</w:t>
            </w:r>
            <w:proofErr w:type="gramEnd"/>
            <w:r w:rsidR="00F33E99">
              <w:t>чел./%)</w:t>
            </w:r>
          </w:p>
        </w:tc>
        <w:tc>
          <w:tcPr>
            <w:tcW w:w="992" w:type="dxa"/>
          </w:tcPr>
          <w:p w:rsidR="0090255A" w:rsidRPr="00B22E7E" w:rsidRDefault="0090255A" w:rsidP="0090255A">
            <w:pPr>
              <w:jc w:val="center"/>
            </w:pPr>
            <w:r w:rsidRPr="00B22E7E">
              <w:t>0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 w:rsidRPr="00B22E7E">
              <w:t>0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 w:rsidRPr="00B22E7E">
              <w:t>1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 w:rsidRPr="00B22E7E">
              <w:t>0</w:t>
            </w:r>
          </w:p>
        </w:tc>
        <w:tc>
          <w:tcPr>
            <w:tcW w:w="1276" w:type="dxa"/>
          </w:tcPr>
          <w:p w:rsidR="0090255A" w:rsidRPr="00B22E7E" w:rsidRDefault="0090255A" w:rsidP="0090255A">
            <w:pPr>
              <w:jc w:val="center"/>
            </w:pPr>
            <w:r>
              <w:t xml:space="preserve">1 </w:t>
            </w:r>
            <w:r w:rsidR="00F33E99">
              <w:t>/</w:t>
            </w:r>
            <w:r w:rsidRPr="00B22E7E">
              <w:t>0,</w:t>
            </w:r>
            <w:r>
              <w:t>4</w:t>
            </w:r>
          </w:p>
        </w:tc>
      </w:tr>
      <w:tr w:rsidR="0090255A" w:rsidRPr="00B22E7E" w:rsidTr="0090255A">
        <w:tc>
          <w:tcPr>
            <w:tcW w:w="3687" w:type="dxa"/>
          </w:tcPr>
          <w:p w:rsidR="0090255A" w:rsidRPr="000350EA" w:rsidRDefault="0090255A" w:rsidP="0090255A">
            <w:r w:rsidRPr="000350EA">
              <w:t>Оставлены на повторный год обучени</w:t>
            </w:r>
            <w:proofErr w:type="gramStart"/>
            <w:r w:rsidRPr="000350EA">
              <w:t>я</w:t>
            </w:r>
            <w:r w:rsidR="00F33E99">
              <w:t>(</w:t>
            </w:r>
            <w:proofErr w:type="gramEnd"/>
            <w:r w:rsidR="00F33E99">
              <w:t>чел./%)</w:t>
            </w:r>
          </w:p>
        </w:tc>
        <w:tc>
          <w:tcPr>
            <w:tcW w:w="992" w:type="dxa"/>
          </w:tcPr>
          <w:p w:rsidR="0090255A" w:rsidRPr="00B22E7E" w:rsidRDefault="0090255A" w:rsidP="0090255A">
            <w:r w:rsidRPr="00B22E7E">
              <w:t xml:space="preserve">      0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 w:rsidRPr="00B22E7E">
              <w:t>0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 w:rsidRPr="00B22E7E">
              <w:t>0</w:t>
            </w:r>
          </w:p>
        </w:tc>
        <w:tc>
          <w:tcPr>
            <w:tcW w:w="1134" w:type="dxa"/>
          </w:tcPr>
          <w:p w:rsidR="0090255A" w:rsidRPr="00B22E7E" w:rsidRDefault="0090255A" w:rsidP="0090255A">
            <w:pPr>
              <w:jc w:val="center"/>
            </w:pPr>
            <w:r w:rsidRPr="00B22E7E">
              <w:t>0</w:t>
            </w:r>
          </w:p>
        </w:tc>
        <w:tc>
          <w:tcPr>
            <w:tcW w:w="1276" w:type="dxa"/>
          </w:tcPr>
          <w:p w:rsidR="0090255A" w:rsidRPr="00B22E7E" w:rsidRDefault="0090255A" w:rsidP="0090255A">
            <w:pPr>
              <w:jc w:val="center"/>
            </w:pPr>
            <w:r w:rsidRPr="00B22E7E">
              <w:t>0</w:t>
            </w:r>
          </w:p>
        </w:tc>
      </w:tr>
      <w:tr w:rsidR="0090255A" w:rsidRPr="00B22E7E" w:rsidTr="0090255A">
        <w:tc>
          <w:tcPr>
            <w:tcW w:w="3687" w:type="dxa"/>
          </w:tcPr>
          <w:p w:rsidR="0090255A" w:rsidRPr="000350EA" w:rsidRDefault="0090255A" w:rsidP="0090255A">
            <w:r w:rsidRPr="000350EA">
              <w:t xml:space="preserve">Качество </w:t>
            </w:r>
            <w:proofErr w:type="spellStart"/>
            <w:r w:rsidRPr="000350EA">
              <w:t>обученност</w:t>
            </w:r>
            <w:proofErr w:type="gramStart"/>
            <w:r w:rsidRPr="000350EA">
              <w:t>и</w:t>
            </w:r>
            <w:proofErr w:type="spellEnd"/>
            <w:r w:rsidR="00F33E99">
              <w:t>(</w:t>
            </w:r>
            <w:proofErr w:type="gramEnd"/>
            <w:r w:rsidR="00F33E99">
              <w:t>в %)</w:t>
            </w:r>
          </w:p>
        </w:tc>
        <w:tc>
          <w:tcPr>
            <w:tcW w:w="992" w:type="dxa"/>
          </w:tcPr>
          <w:p w:rsidR="0090255A" w:rsidRPr="00B22E7E" w:rsidRDefault="00F33E99" w:rsidP="0090255A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90255A" w:rsidRPr="00B22E7E" w:rsidRDefault="00F33E99" w:rsidP="0090255A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90255A" w:rsidRPr="00B22E7E" w:rsidRDefault="00F33E99" w:rsidP="0090255A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90255A" w:rsidRPr="00B22E7E" w:rsidRDefault="00F33E99" w:rsidP="0090255A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90255A" w:rsidRPr="00B22E7E" w:rsidRDefault="0090255A" w:rsidP="0090255A">
            <w:pPr>
              <w:jc w:val="center"/>
            </w:pPr>
            <w:r>
              <w:t>49</w:t>
            </w:r>
          </w:p>
        </w:tc>
      </w:tr>
    </w:tbl>
    <w:p w:rsidR="0090255A" w:rsidRDefault="0090255A" w:rsidP="0090255A">
      <w:pPr>
        <w:pStyle w:val="a7"/>
        <w:jc w:val="center"/>
      </w:pPr>
    </w:p>
    <w:p w:rsidR="0090255A" w:rsidRPr="00C15943" w:rsidRDefault="00981203" w:rsidP="00981203">
      <w:pPr>
        <w:pStyle w:val="a7"/>
        <w:rPr>
          <w:b/>
        </w:rPr>
      </w:pPr>
      <w:r w:rsidRPr="00981203">
        <w:rPr>
          <w:b/>
        </w:rPr>
        <w:t xml:space="preserve">Результаты ОГЭ в 9-х классах (2014-2015 </w:t>
      </w:r>
      <w:proofErr w:type="spellStart"/>
      <w:r w:rsidRPr="00981203">
        <w:rPr>
          <w:b/>
        </w:rPr>
        <w:t>уч</w:t>
      </w:r>
      <w:proofErr w:type="gramStart"/>
      <w:r w:rsidRPr="00981203">
        <w:rPr>
          <w:b/>
        </w:rPr>
        <w:t>.г</w:t>
      </w:r>
      <w:proofErr w:type="gramEnd"/>
      <w:r w:rsidRPr="00981203">
        <w:rPr>
          <w:b/>
        </w:rPr>
        <w:t>од</w:t>
      </w:r>
      <w:proofErr w:type="spellEnd"/>
      <w:r w:rsidRPr="00981203">
        <w:rPr>
          <w:b/>
        </w:rPr>
        <w:t>)</w:t>
      </w:r>
    </w:p>
    <w:p w:rsidR="0090255A" w:rsidRPr="00981203" w:rsidRDefault="0090255A" w:rsidP="00981203">
      <w:pPr>
        <w:pStyle w:val="a7"/>
        <w:jc w:val="center"/>
        <w:rPr>
          <w:b/>
        </w:rPr>
      </w:pPr>
      <w:r w:rsidRPr="00C15943">
        <w:rPr>
          <w:b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134"/>
        <w:gridCol w:w="1134"/>
        <w:gridCol w:w="1418"/>
      </w:tblGrid>
      <w:tr w:rsidR="0090255A" w:rsidRPr="000C3365" w:rsidTr="00981203">
        <w:trPr>
          <w:cantSplit/>
          <w:trHeight w:val="240"/>
        </w:trPr>
        <w:tc>
          <w:tcPr>
            <w:tcW w:w="851" w:type="dxa"/>
            <w:vMerge w:val="restart"/>
          </w:tcPr>
          <w:p w:rsidR="0090255A" w:rsidRPr="000C3365" w:rsidRDefault="0090255A" w:rsidP="0090255A">
            <w:pPr>
              <w:pStyle w:val="a7"/>
            </w:pPr>
            <w:r w:rsidRPr="000C3365">
              <w:t>Класс</w:t>
            </w:r>
          </w:p>
        </w:tc>
        <w:tc>
          <w:tcPr>
            <w:tcW w:w="1559" w:type="dxa"/>
            <w:vMerge w:val="restart"/>
          </w:tcPr>
          <w:p w:rsidR="0090255A" w:rsidRPr="000C3365" w:rsidRDefault="0090255A" w:rsidP="0090255A">
            <w:pPr>
              <w:pStyle w:val="a7"/>
            </w:pPr>
            <w:r w:rsidRPr="000C3365">
              <w:t>Предмет</w:t>
            </w:r>
          </w:p>
        </w:tc>
        <w:tc>
          <w:tcPr>
            <w:tcW w:w="992" w:type="dxa"/>
            <w:vMerge w:val="restart"/>
          </w:tcPr>
          <w:p w:rsidR="0090255A" w:rsidRPr="000C3365" w:rsidRDefault="0090255A" w:rsidP="0090255A">
            <w:pPr>
              <w:pStyle w:val="a7"/>
            </w:pPr>
            <w:r w:rsidRPr="000C3365">
              <w:t>Писали</w:t>
            </w:r>
          </w:p>
          <w:p w:rsidR="0090255A" w:rsidRPr="000C3365" w:rsidRDefault="0090255A" w:rsidP="0090255A">
            <w:pPr>
              <w:pStyle w:val="a7"/>
            </w:pPr>
            <w:r w:rsidRPr="000C3365">
              <w:t>работу</w:t>
            </w:r>
          </w:p>
        </w:tc>
        <w:tc>
          <w:tcPr>
            <w:tcW w:w="4536" w:type="dxa"/>
            <w:gridSpan w:val="4"/>
          </w:tcPr>
          <w:p w:rsidR="0090255A" w:rsidRPr="000C3365" w:rsidRDefault="0090255A" w:rsidP="0090255A">
            <w:pPr>
              <w:pStyle w:val="a7"/>
            </w:pPr>
            <w:r w:rsidRPr="000C3365">
              <w:t>Оценки</w:t>
            </w:r>
          </w:p>
          <w:p w:rsidR="0090255A" w:rsidRPr="000C3365" w:rsidRDefault="0090255A" w:rsidP="0090255A">
            <w:pPr>
              <w:pStyle w:val="a7"/>
            </w:pPr>
          </w:p>
        </w:tc>
        <w:tc>
          <w:tcPr>
            <w:tcW w:w="1418" w:type="dxa"/>
            <w:vMerge w:val="restart"/>
          </w:tcPr>
          <w:p w:rsidR="0090255A" w:rsidRPr="000C3365" w:rsidRDefault="0090255A" w:rsidP="0090255A">
            <w:pPr>
              <w:pStyle w:val="a7"/>
            </w:pPr>
            <w:r w:rsidRPr="000C3365">
              <w:t>%</w:t>
            </w:r>
          </w:p>
          <w:p w:rsidR="0090255A" w:rsidRPr="000C3365" w:rsidRDefault="0090255A" w:rsidP="0090255A">
            <w:pPr>
              <w:pStyle w:val="a7"/>
            </w:pPr>
            <w:r w:rsidRPr="000C3365">
              <w:t>качества</w:t>
            </w:r>
          </w:p>
        </w:tc>
      </w:tr>
      <w:tr w:rsidR="0090255A" w:rsidRPr="000C3365" w:rsidTr="00981203">
        <w:trPr>
          <w:cantSplit/>
          <w:trHeight w:val="440"/>
        </w:trPr>
        <w:tc>
          <w:tcPr>
            <w:tcW w:w="851" w:type="dxa"/>
            <w:vMerge/>
          </w:tcPr>
          <w:p w:rsidR="0090255A" w:rsidRPr="000C3365" w:rsidRDefault="0090255A" w:rsidP="0090255A">
            <w:pPr>
              <w:pStyle w:val="a7"/>
            </w:pPr>
          </w:p>
        </w:tc>
        <w:tc>
          <w:tcPr>
            <w:tcW w:w="1559" w:type="dxa"/>
            <w:vMerge/>
          </w:tcPr>
          <w:p w:rsidR="0090255A" w:rsidRPr="000C3365" w:rsidRDefault="0090255A" w:rsidP="0090255A">
            <w:pPr>
              <w:pStyle w:val="a7"/>
            </w:pPr>
          </w:p>
        </w:tc>
        <w:tc>
          <w:tcPr>
            <w:tcW w:w="992" w:type="dxa"/>
            <w:vMerge/>
          </w:tcPr>
          <w:p w:rsidR="0090255A" w:rsidRPr="000C3365" w:rsidRDefault="0090255A" w:rsidP="0090255A">
            <w:pPr>
              <w:pStyle w:val="a7"/>
            </w:pPr>
          </w:p>
        </w:tc>
        <w:tc>
          <w:tcPr>
            <w:tcW w:w="993" w:type="dxa"/>
          </w:tcPr>
          <w:p w:rsidR="0090255A" w:rsidRPr="000C3365" w:rsidRDefault="0090255A" w:rsidP="0090255A">
            <w:pPr>
              <w:pStyle w:val="a7"/>
            </w:pPr>
            <w:r w:rsidRPr="000C3365">
              <w:t xml:space="preserve">5         </w:t>
            </w:r>
          </w:p>
        </w:tc>
        <w:tc>
          <w:tcPr>
            <w:tcW w:w="1275" w:type="dxa"/>
          </w:tcPr>
          <w:p w:rsidR="0090255A" w:rsidRPr="000C3365" w:rsidRDefault="0090255A" w:rsidP="0090255A">
            <w:pPr>
              <w:pStyle w:val="a7"/>
            </w:pPr>
            <w:r w:rsidRPr="000C3365">
              <w:t>4</w:t>
            </w:r>
          </w:p>
        </w:tc>
        <w:tc>
          <w:tcPr>
            <w:tcW w:w="1134" w:type="dxa"/>
          </w:tcPr>
          <w:p w:rsidR="0090255A" w:rsidRPr="000C3365" w:rsidRDefault="0090255A" w:rsidP="0090255A">
            <w:pPr>
              <w:pStyle w:val="a7"/>
            </w:pPr>
            <w:r w:rsidRPr="000C3365">
              <w:t>3</w:t>
            </w:r>
          </w:p>
        </w:tc>
        <w:tc>
          <w:tcPr>
            <w:tcW w:w="1134" w:type="dxa"/>
          </w:tcPr>
          <w:p w:rsidR="0090255A" w:rsidRPr="000C3365" w:rsidRDefault="0090255A" w:rsidP="0090255A">
            <w:pPr>
              <w:pStyle w:val="a7"/>
            </w:pPr>
            <w:r w:rsidRPr="000C3365">
              <w:t>2</w:t>
            </w:r>
          </w:p>
        </w:tc>
        <w:tc>
          <w:tcPr>
            <w:tcW w:w="1418" w:type="dxa"/>
            <w:vMerge/>
          </w:tcPr>
          <w:p w:rsidR="0090255A" w:rsidRPr="000C3365" w:rsidRDefault="0090255A" w:rsidP="0090255A">
            <w:pPr>
              <w:pStyle w:val="a7"/>
            </w:pPr>
          </w:p>
        </w:tc>
      </w:tr>
      <w:tr w:rsidR="0090255A" w:rsidRPr="000C3365" w:rsidTr="00981203">
        <w:trPr>
          <w:cantSplit/>
          <w:trHeight w:val="275"/>
        </w:trPr>
        <w:tc>
          <w:tcPr>
            <w:tcW w:w="851" w:type="dxa"/>
          </w:tcPr>
          <w:p w:rsidR="0090255A" w:rsidRPr="000C3365" w:rsidRDefault="0090255A" w:rsidP="00F33E99">
            <w:pPr>
              <w:pStyle w:val="a7"/>
              <w:jc w:val="center"/>
            </w:pPr>
            <w:r w:rsidRPr="000C3365">
              <w:t>9а</w:t>
            </w:r>
          </w:p>
        </w:tc>
        <w:tc>
          <w:tcPr>
            <w:tcW w:w="1559" w:type="dxa"/>
            <w:vMerge w:val="restart"/>
          </w:tcPr>
          <w:p w:rsidR="0090255A" w:rsidRPr="000C3365" w:rsidRDefault="0090255A" w:rsidP="00F33E99">
            <w:pPr>
              <w:pStyle w:val="a7"/>
              <w:jc w:val="center"/>
            </w:pPr>
            <w:r w:rsidRPr="000C3365">
              <w:t>Русский язык</w:t>
            </w:r>
          </w:p>
          <w:p w:rsidR="0090255A" w:rsidRPr="000C3365" w:rsidRDefault="0090255A" w:rsidP="00F33E99">
            <w:pPr>
              <w:pStyle w:val="a7"/>
              <w:jc w:val="center"/>
            </w:pPr>
          </w:p>
        </w:tc>
        <w:tc>
          <w:tcPr>
            <w:tcW w:w="992" w:type="dxa"/>
          </w:tcPr>
          <w:p w:rsidR="0090255A" w:rsidRPr="000C3365" w:rsidRDefault="0090255A" w:rsidP="00F33E99">
            <w:pPr>
              <w:pStyle w:val="a7"/>
              <w:jc w:val="center"/>
            </w:pPr>
            <w:r w:rsidRPr="000C3365">
              <w:t>29</w:t>
            </w:r>
          </w:p>
        </w:tc>
        <w:tc>
          <w:tcPr>
            <w:tcW w:w="993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9-31%</w:t>
            </w:r>
          </w:p>
        </w:tc>
        <w:tc>
          <w:tcPr>
            <w:tcW w:w="1275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15-52%</w:t>
            </w:r>
          </w:p>
        </w:tc>
        <w:tc>
          <w:tcPr>
            <w:tcW w:w="1134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5-17%</w:t>
            </w:r>
          </w:p>
        </w:tc>
        <w:tc>
          <w:tcPr>
            <w:tcW w:w="1134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83</w:t>
            </w:r>
          </w:p>
        </w:tc>
      </w:tr>
      <w:tr w:rsidR="0090255A" w:rsidRPr="000C3365" w:rsidTr="00981203">
        <w:trPr>
          <w:cantSplit/>
          <w:trHeight w:val="283"/>
        </w:trPr>
        <w:tc>
          <w:tcPr>
            <w:tcW w:w="851" w:type="dxa"/>
          </w:tcPr>
          <w:p w:rsidR="0090255A" w:rsidRPr="000C3365" w:rsidRDefault="0090255A" w:rsidP="00F33E99">
            <w:pPr>
              <w:pStyle w:val="a7"/>
              <w:jc w:val="center"/>
            </w:pPr>
            <w:r w:rsidRPr="000C3365">
              <w:t>9б</w:t>
            </w:r>
          </w:p>
        </w:tc>
        <w:tc>
          <w:tcPr>
            <w:tcW w:w="1559" w:type="dxa"/>
            <w:vMerge/>
          </w:tcPr>
          <w:p w:rsidR="0090255A" w:rsidRPr="000C3365" w:rsidRDefault="0090255A" w:rsidP="00F33E99">
            <w:pPr>
              <w:pStyle w:val="a7"/>
              <w:jc w:val="center"/>
            </w:pPr>
          </w:p>
        </w:tc>
        <w:tc>
          <w:tcPr>
            <w:tcW w:w="992" w:type="dxa"/>
          </w:tcPr>
          <w:p w:rsidR="0090255A" w:rsidRPr="000C3365" w:rsidRDefault="0090255A" w:rsidP="00F33E99">
            <w:pPr>
              <w:pStyle w:val="a7"/>
              <w:jc w:val="center"/>
            </w:pPr>
            <w:r w:rsidRPr="000C3365">
              <w:t>27</w:t>
            </w:r>
          </w:p>
        </w:tc>
        <w:tc>
          <w:tcPr>
            <w:tcW w:w="993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5-19%</w:t>
            </w:r>
          </w:p>
        </w:tc>
        <w:tc>
          <w:tcPr>
            <w:tcW w:w="1275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17-63%</w:t>
            </w:r>
          </w:p>
        </w:tc>
        <w:tc>
          <w:tcPr>
            <w:tcW w:w="1134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5-18%</w:t>
            </w:r>
          </w:p>
        </w:tc>
        <w:tc>
          <w:tcPr>
            <w:tcW w:w="1134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81</w:t>
            </w:r>
          </w:p>
        </w:tc>
      </w:tr>
      <w:tr w:rsidR="0090255A" w:rsidRPr="000C3365" w:rsidTr="00981203">
        <w:trPr>
          <w:cantSplit/>
          <w:trHeight w:val="291"/>
        </w:trPr>
        <w:tc>
          <w:tcPr>
            <w:tcW w:w="851" w:type="dxa"/>
          </w:tcPr>
          <w:p w:rsidR="0090255A" w:rsidRPr="000C3365" w:rsidRDefault="0090255A" w:rsidP="00F33E99">
            <w:pPr>
              <w:pStyle w:val="a7"/>
              <w:jc w:val="center"/>
            </w:pPr>
            <w:r w:rsidRPr="000C3365">
              <w:t>9в</w:t>
            </w:r>
          </w:p>
        </w:tc>
        <w:tc>
          <w:tcPr>
            <w:tcW w:w="1559" w:type="dxa"/>
            <w:vMerge/>
          </w:tcPr>
          <w:p w:rsidR="0090255A" w:rsidRPr="000C3365" w:rsidRDefault="0090255A" w:rsidP="00F33E99">
            <w:pPr>
              <w:pStyle w:val="a7"/>
              <w:jc w:val="center"/>
            </w:pPr>
          </w:p>
        </w:tc>
        <w:tc>
          <w:tcPr>
            <w:tcW w:w="992" w:type="dxa"/>
          </w:tcPr>
          <w:p w:rsidR="0090255A" w:rsidRPr="000C3365" w:rsidRDefault="0090255A" w:rsidP="00F33E99">
            <w:pPr>
              <w:pStyle w:val="a7"/>
              <w:jc w:val="center"/>
            </w:pPr>
            <w:r w:rsidRPr="000C3365">
              <w:t>21</w:t>
            </w:r>
          </w:p>
        </w:tc>
        <w:tc>
          <w:tcPr>
            <w:tcW w:w="993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4-19%</w:t>
            </w:r>
          </w:p>
        </w:tc>
        <w:tc>
          <w:tcPr>
            <w:tcW w:w="1275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11-52%</w:t>
            </w:r>
          </w:p>
        </w:tc>
        <w:tc>
          <w:tcPr>
            <w:tcW w:w="1134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6-29%</w:t>
            </w:r>
          </w:p>
        </w:tc>
        <w:tc>
          <w:tcPr>
            <w:tcW w:w="1134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71</w:t>
            </w:r>
          </w:p>
        </w:tc>
      </w:tr>
      <w:tr w:rsidR="0090255A" w:rsidRPr="000C3365" w:rsidTr="00981203">
        <w:trPr>
          <w:cantSplit/>
          <w:trHeight w:val="291"/>
        </w:trPr>
        <w:tc>
          <w:tcPr>
            <w:tcW w:w="851" w:type="dxa"/>
          </w:tcPr>
          <w:p w:rsidR="0090255A" w:rsidRPr="000C3365" w:rsidRDefault="0090255A" w:rsidP="00F33E99">
            <w:pPr>
              <w:pStyle w:val="a7"/>
              <w:jc w:val="center"/>
            </w:pPr>
            <w:r w:rsidRPr="000C3365">
              <w:t>9г</w:t>
            </w:r>
          </w:p>
        </w:tc>
        <w:tc>
          <w:tcPr>
            <w:tcW w:w="1559" w:type="dxa"/>
            <w:vMerge/>
          </w:tcPr>
          <w:p w:rsidR="0090255A" w:rsidRPr="000C3365" w:rsidRDefault="0090255A" w:rsidP="00F33E99">
            <w:pPr>
              <w:pStyle w:val="a7"/>
              <w:jc w:val="center"/>
            </w:pPr>
          </w:p>
        </w:tc>
        <w:tc>
          <w:tcPr>
            <w:tcW w:w="992" w:type="dxa"/>
          </w:tcPr>
          <w:p w:rsidR="0090255A" w:rsidRPr="000C3365" w:rsidRDefault="0090255A" w:rsidP="00F33E99">
            <w:pPr>
              <w:pStyle w:val="a7"/>
              <w:jc w:val="center"/>
            </w:pPr>
            <w:r w:rsidRPr="000C3365">
              <w:t>30</w:t>
            </w:r>
          </w:p>
        </w:tc>
        <w:tc>
          <w:tcPr>
            <w:tcW w:w="993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9-30%</w:t>
            </w:r>
          </w:p>
        </w:tc>
        <w:tc>
          <w:tcPr>
            <w:tcW w:w="1275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17-57%</w:t>
            </w:r>
          </w:p>
        </w:tc>
        <w:tc>
          <w:tcPr>
            <w:tcW w:w="1134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4-13%</w:t>
            </w:r>
          </w:p>
        </w:tc>
        <w:tc>
          <w:tcPr>
            <w:tcW w:w="1134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0255A" w:rsidRPr="000C3365" w:rsidRDefault="0090255A" w:rsidP="00F33E99">
            <w:pPr>
              <w:pStyle w:val="a7"/>
              <w:jc w:val="center"/>
            </w:pPr>
            <w:r>
              <w:t>86</w:t>
            </w:r>
          </w:p>
        </w:tc>
      </w:tr>
      <w:tr w:rsidR="0090255A" w:rsidRPr="000C3365" w:rsidTr="00981203">
        <w:trPr>
          <w:cantSplit/>
          <w:trHeight w:val="26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A" w:rsidRPr="000C3365" w:rsidRDefault="0090255A" w:rsidP="00F33E99">
            <w:pPr>
              <w:pStyle w:val="a7"/>
              <w:jc w:val="center"/>
            </w:pPr>
            <w:r w:rsidRPr="000C3365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55A" w:rsidRPr="000C3365" w:rsidRDefault="0090255A" w:rsidP="00F33E99">
            <w:pPr>
              <w:pStyle w:val="a7"/>
              <w:jc w:val="center"/>
            </w:pPr>
            <w:r w:rsidRPr="000C3365"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5A" w:rsidRPr="000C3365" w:rsidRDefault="0090255A" w:rsidP="00F33E99">
            <w:pPr>
              <w:pStyle w:val="a7"/>
              <w:jc w:val="center"/>
            </w:pPr>
            <w:r>
              <w:t>27-25%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5A" w:rsidRPr="000C3365" w:rsidRDefault="0090255A" w:rsidP="00F33E99">
            <w:pPr>
              <w:pStyle w:val="a7"/>
              <w:jc w:val="center"/>
            </w:pPr>
            <w:r>
              <w:t>60-56%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5A" w:rsidRPr="000C3365" w:rsidRDefault="0090255A" w:rsidP="00F33E99">
            <w:pPr>
              <w:pStyle w:val="a7"/>
              <w:jc w:val="center"/>
            </w:pPr>
            <w:r>
              <w:t>20-19%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5A" w:rsidRPr="000C3365" w:rsidRDefault="0090255A" w:rsidP="00F33E99">
            <w:pPr>
              <w:pStyle w:val="a7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A" w:rsidRPr="000C3365" w:rsidRDefault="0090255A" w:rsidP="00F33E99">
            <w:pPr>
              <w:pStyle w:val="a7"/>
              <w:jc w:val="center"/>
            </w:pPr>
            <w:r>
              <w:t>81</w:t>
            </w:r>
          </w:p>
        </w:tc>
      </w:tr>
    </w:tbl>
    <w:p w:rsidR="0090255A" w:rsidRDefault="0090255A" w:rsidP="00981203">
      <w:pPr>
        <w:pStyle w:val="a7"/>
      </w:pPr>
    </w:p>
    <w:p w:rsidR="0090255A" w:rsidRPr="00C15943" w:rsidRDefault="0090255A" w:rsidP="00981203">
      <w:pPr>
        <w:pStyle w:val="a7"/>
        <w:spacing w:after="0"/>
        <w:jc w:val="center"/>
        <w:rPr>
          <w:b/>
        </w:rPr>
      </w:pPr>
      <w:r w:rsidRPr="00C15943">
        <w:rPr>
          <w:b/>
        </w:rPr>
        <w:t>Математика  (алгебра, геометрия)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1134"/>
        <w:gridCol w:w="851"/>
        <w:gridCol w:w="1417"/>
        <w:gridCol w:w="1134"/>
        <w:gridCol w:w="1134"/>
        <w:gridCol w:w="1134"/>
        <w:gridCol w:w="1276"/>
      </w:tblGrid>
      <w:tr w:rsidR="0090255A" w:rsidRPr="00E0166D" w:rsidTr="00F33E99">
        <w:trPr>
          <w:cantSplit/>
          <w:trHeight w:val="539"/>
        </w:trPr>
        <w:tc>
          <w:tcPr>
            <w:tcW w:w="709" w:type="dxa"/>
            <w:vMerge w:val="restart"/>
            <w:textDirection w:val="btLr"/>
          </w:tcPr>
          <w:p w:rsidR="0090255A" w:rsidRPr="00E0166D" w:rsidRDefault="0090255A" w:rsidP="00981203">
            <w:pPr>
              <w:pStyle w:val="a7"/>
              <w:spacing w:after="0"/>
              <w:ind w:left="113" w:right="113"/>
            </w:pPr>
            <w:r w:rsidRPr="00E0166D"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90255A" w:rsidRPr="00E0166D" w:rsidRDefault="0090255A" w:rsidP="00981203">
            <w:pPr>
              <w:pStyle w:val="a7"/>
              <w:spacing w:after="0"/>
              <w:ind w:left="113" w:right="113"/>
            </w:pPr>
            <w:r w:rsidRPr="00E0166D">
              <w:t>Писали работу</w:t>
            </w:r>
          </w:p>
          <w:p w:rsidR="0090255A" w:rsidRPr="00E0166D" w:rsidRDefault="0090255A" w:rsidP="00981203">
            <w:pPr>
              <w:pStyle w:val="a7"/>
              <w:spacing w:after="0"/>
              <w:ind w:left="113" w:right="113"/>
            </w:pPr>
          </w:p>
        </w:tc>
        <w:tc>
          <w:tcPr>
            <w:tcW w:w="1134" w:type="dxa"/>
            <w:vMerge w:val="restart"/>
            <w:textDirection w:val="btLr"/>
          </w:tcPr>
          <w:p w:rsidR="0090255A" w:rsidRPr="00E0166D" w:rsidRDefault="00981203" w:rsidP="00981203">
            <w:pPr>
              <w:pStyle w:val="a7"/>
              <w:spacing w:after="0"/>
              <w:jc w:val="center"/>
            </w:pPr>
            <w:proofErr w:type="spellStart"/>
            <w:proofErr w:type="gramStart"/>
            <w:r w:rsidRPr="00E0166D">
              <w:t>М</w:t>
            </w:r>
            <w:r w:rsidR="0090255A" w:rsidRPr="00E0166D">
              <w:t>атема</w:t>
            </w:r>
            <w:r>
              <w:t>-</w:t>
            </w:r>
            <w:r w:rsidR="0090255A" w:rsidRPr="00E0166D">
              <w:t>тика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90255A" w:rsidRPr="00E0166D" w:rsidRDefault="00F33E99" w:rsidP="00F33E99">
            <w:pPr>
              <w:pStyle w:val="a7"/>
              <w:spacing w:after="0"/>
              <w:jc w:val="center"/>
            </w:pPr>
            <w:r>
              <w:t>Алгебра,</w:t>
            </w:r>
            <w:r>
              <w:br/>
              <w:t>геометрия</w:t>
            </w:r>
          </w:p>
        </w:tc>
        <w:tc>
          <w:tcPr>
            <w:tcW w:w="4819" w:type="dxa"/>
            <w:gridSpan w:val="4"/>
          </w:tcPr>
          <w:p w:rsidR="0090255A" w:rsidRPr="00E0166D" w:rsidRDefault="0090255A" w:rsidP="00981203">
            <w:pPr>
              <w:pStyle w:val="a7"/>
              <w:spacing w:after="0"/>
              <w:jc w:val="center"/>
            </w:pPr>
            <w:r w:rsidRPr="00E0166D">
              <w:t>Отметка</w:t>
            </w:r>
            <w:r w:rsidR="00F33E99">
              <w:t xml:space="preserve"> (чел/%)</w:t>
            </w:r>
          </w:p>
        </w:tc>
        <w:tc>
          <w:tcPr>
            <w:tcW w:w="1276" w:type="dxa"/>
            <w:vMerge w:val="restart"/>
          </w:tcPr>
          <w:p w:rsidR="0090255A" w:rsidRPr="00E0166D" w:rsidRDefault="0090255A" w:rsidP="00981203">
            <w:pPr>
              <w:pStyle w:val="a7"/>
              <w:spacing w:after="0"/>
            </w:pPr>
            <w:r w:rsidRPr="00E0166D">
              <w:t>%</w:t>
            </w:r>
          </w:p>
          <w:p w:rsidR="0090255A" w:rsidRPr="00E0166D" w:rsidRDefault="0090255A" w:rsidP="00981203">
            <w:pPr>
              <w:pStyle w:val="a7"/>
              <w:spacing w:after="0"/>
            </w:pPr>
            <w:proofErr w:type="spellStart"/>
            <w:r w:rsidRPr="00E0166D">
              <w:t>кач</w:t>
            </w:r>
            <w:proofErr w:type="spellEnd"/>
            <w:r w:rsidRPr="00E0166D">
              <w:t>.</w:t>
            </w:r>
          </w:p>
        </w:tc>
      </w:tr>
      <w:tr w:rsidR="0090255A" w:rsidRPr="00E0166D" w:rsidTr="00F33E99">
        <w:trPr>
          <w:cantSplit/>
          <w:trHeight w:val="384"/>
        </w:trPr>
        <w:tc>
          <w:tcPr>
            <w:tcW w:w="709" w:type="dxa"/>
            <w:vMerge/>
          </w:tcPr>
          <w:p w:rsidR="0090255A" w:rsidRPr="00E0166D" w:rsidRDefault="0090255A" w:rsidP="00981203">
            <w:pPr>
              <w:pStyle w:val="a7"/>
              <w:spacing w:after="0"/>
            </w:pPr>
          </w:p>
        </w:tc>
        <w:tc>
          <w:tcPr>
            <w:tcW w:w="709" w:type="dxa"/>
            <w:vMerge/>
          </w:tcPr>
          <w:p w:rsidR="0090255A" w:rsidRPr="00E0166D" w:rsidRDefault="0090255A" w:rsidP="00981203">
            <w:pPr>
              <w:pStyle w:val="a7"/>
              <w:spacing w:after="0"/>
            </w:pPr>
          </w:p>
        </w:tc>
        <w:tc>
          <w:tcPr>
            <w:tcW w:w="1134" w:type="dxa"/>
            <w:vMerge/>
          </w:tcPr>
          <w:p w:rsidR="0090255A" w:rsidRPr="00E0166D" w:rsidRDefault="0090255A" w:rsidP="00981203">
            <w:pPr>
              <w:pStyle w:val="a7"/>
              <w:spacing w:after="0"/>
            </w:pPr>
          </w:p>
        </w:tc>
        <w:tc>
          <w:tcPr>
            <w:tcW w:w="851" w:type="dxa"/>
            <w:vMerge/>
          </w:tcPr>
          <w:p w:rsidR="0090255A" w:rsidRPr="00E0166D" w:rsidRDefault="0090255A" w:rsidP="00981203">
            <w:pPr>
              <w:pStyle w:val="a7"/>
              <w:spacing w:after="0"/>
            </w:pPr>
          </w:p>
        </w:tc>
        <w:tc>
          <w:tcPr>
            <w:tcW w:w="1417" w:type="dxa"/>
          </w:tcPr>
          <w:p w:rsidR="0090255A" w:rsidRPr="00E0166D" w:rsidRDefault="0090255A" w:rsidP="00981203">
            <w:pPr>
              <w:pStyle w:val="a7"/>
              <w:spacing w:after="0"/>
            </w:pPr>
            <w:r w:rsidRPr="00E0166D">
              <w:t xml:space="preserve">5   </w:t>
            </w:r>
          </w:p>
          <w:p w:rsidR="0090255A" w:rsidRPr="00E0166D" w:rsidRDefault="0090255A" w:rsidP="00981203">
            <w:pPr>
              <w:pStyle w:val="a7"/>
              <w:spacing w:after="0"/>
            </w:pPr>
            <w:r w:rsidRPr="00E0166D">
              <w:t xml:space="preserve">      </w:t>
            </w:r>
          </w:p>
        </w:tc>
        <w:tc>
          <w:tcPr>
            <w:tcW w:w="1134" w:type="dxa"/>
          </w:tcPr>
          <w:p w:rsidR="0090255A" w:rsidRPr="00E0166D" w:rsidRDefault="0090255A" w:rsidP="00981203">
            <w:pPr>
              <w:pStyle w:val="a7"/>
              <w:spacing w:after="0"/>
            </w:pPr>
            <w:r w:rsidRPr="00E0166D">
              <w:t>4</w:t>
            </w:r>
          </w:p>
        </w:tc>
        <w:tc>
          <w:tcPr>
            <w:tcW w:w="1134" w:type="dxa"/>
          </w:tcPr>
          <w:p w:rsidR="0090255A" w:rsidRPr="00E0166D" w:rsidRDefault="0090255A" w:rsidP="00981203">
            <w:pPr>
              <w:pStyle w:val="a7"/>
              <w:spacing w:after="0"/>
            </w:pPr>
            <w:r w:rsidRPr="00E0166D">
              <w:t>3</w:t>
            </w:r>
          </w:p>
        </w:tc>
        <w:tc>
          <w:tcPr>
            <w:tcW w:w="1134" w:type="dxa"/>
          </w:tcPr>
          <w:p w:rsidR="0090255A" w:rsidRPr="00E0166D" w:rsidRDefault="0090255A" w:rsidP="00981203">
            <w:pPr>
              <w:pStyle w:val="a7"/>
              <w:spacing w:after="0"/>
            </w:pPr>
            <w:r w:rsidRPr="00E0166D">
              <w:t>2</w:t>
            </w:r>
          </w:p>
        </w:tc>
        <w:tc>
          <w:tcPr>
            <w:tcW w:w="1276" w:type="dxa"/>
            <w:vMerge/>
          </w:tcPr>
          <w:p w:rsidR="0090255A" w:rsidRPr="00E0166D" w:rsidRDefault="0090255A" w:rsidP="00981203">
            <w:pPr>
              <w:pStyle w:val="a7"/>
              <w:spacing w:after="0"/>
            </w:pPr>
          </w:p>
        </w:tc>
      </w:tr>
      <w:tr w:rsidR="0090255A" w:rsidRPr="00E0166D" w:rsidTr="00F33E99">
        <w:trPr>
          <w:cantSplit/>
          <w:trHeight w:val="455"/>
        </w:trPr>
        <w:tc>
          <w:tcPr>
            <w:tcW w:w="709" w:type="dxa"/>
            <w:vMerge w:val="restart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9а</w:t>
            </w:r>
          </w:p>
        </w:tc>
        <w:tc>
          <w:tcPr>
            <w:tcW w:w="709" w:type="dxa"/>
            <w:vMerge w:val="restart"/>
            <w:textDirection w:val="btLr"/>
          </w:tcPr>
          <w:p w:rsidR="0090255A" w:rsidRPr="00E0166D" w:rsidRDefault="0090255A" w:rsidP="00235BAA">
            <w:pPr>
              <w:pStyle w:val="a7"/>
              <w:spacing w:after="0"/>
              <w:ind w:left="113" w:right="113"/>
              <w:jc w:val="center"/>
            </w:pPr>
            <w:r w:rsidRPr="00E0166D">
              <w:t>29</w:t>
            </w:r>
          </w:p>
        </w:tc>
        <w:tc>
          <w:tcPr>
            <w:tcW w:w="1134" w:type="dxa"/>
            <w:vMerge w:val="restart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5-1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4-14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3-14</w:t>
            </w:r>
          </w:p>
          <w:p w:rsidR="00981203" w:rsidRDefault="0090255A" w:rsidP="00235BAA">
            <w:pPr>
              <w:pStyle w:val="a7"/>
              <w:spacing w:after="0"/>
              <w:jc w:val="center"/>
            </w:pPr>
            <w:r w:rsidRPr="00E0166D">
              <w:t>2-0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0,71%</w:t>
            </w:r>
          </w:p>
        </w:tc>
        <w:tc>
          <w:tcPr>
            <w:tcW w:w="851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А</w:t>
            </w:r>
          </w:p>
        </w:tc>
        <w:tc>
          <w:tcPr>
            <w:tcW w:w="1417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1/3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12/42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15/52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1/3</w:t>
            </w:r>
          </w:p>
        </w:tc>
        <w:tc>
          <w:tcPr>
            <w:tcW w:w="1276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69</w:t>
            </w:r>
          </w:p>
        </w:tc>
      </w:tr>
      <w:tr w:rsidR="0090255A" w:rsidRPr="00E0166D" w:rsidTr="00F33E99">
        <w:trPr>
          <w:cantSplit/>
          <w:trHeight w:val="703"/>
        </w:trPr>
        <w:tc>
          <w:tcPr>
            <w:tcW w:w="709" w:type="dxa"/>
            <w:vMerge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90255A" w:rsidRPr="00E0166D" w:rsidRDefault="0090255A" w:rsidP="00235BAA">
            <w:pPr>
              <w:pStyle w:val="a7"/>
              <w:spacing w:after="0"/>
              <w:ind w:left="113" w:right="113"/>
              <w:jc w:val="center"/>
            </w:pPr>
          </w:p>
        </w:tc>
        <w:tc>
          <w:tcPr>
            <w:tcW w:w="1134" w:type="dxa"/>
            <w:vMerge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Г</w:t>
            </w:r>
          </w:p>
        </w:tc>
        <w:tc>
          <w:tcPr>
            <w:tcW w:w="1417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5/17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13/45</w:t>
            </w:r>
          </w:p>
        </w:tc>
        <w:tc>
          <w:tcPr>
            <w:tcW w:w="1134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11</w:t>
            </w:r>
            <w:r w:rsidR="00F33E99">
              <w:t>/38</w:t>
            </w:r>
          </w:p>
        </w:tc>
        <w:tc>
          <w:tcPr>
            <w:tcW w:w="1134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0</w:t>
            </w:r>
          </w:p>
        </w:tc>
        <w:tc>
          <w:tcPr>
            <w:tcW w:w="1276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76</w:t>
            </w:r>
          </w:p>
        </w:tc>
      </w:tr>
      <w:tr w:rsidR="0090255A" w:rsidRPr="00E0166D" w:rsidTr="00F33E99">
        <w:trPr>
          <w:cantSplit/>
          <w:trHeight w:val="900"/>
        </w:trPr>
        <w:tc>
          <w:tcPr>
            <w:tcW w:w="709" w:type="dxa"/>
            <w:vMerge w:val="restart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9б</w:t>
            </w:r>
          </w:p>
        </w:tc>
        <w:tc>
          <w:tcPr>
            <w:tcW w:w="709" w:type="dxa"/>
            <w:vMerge w:val="restart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27</w:t>
            </w:r>
          </w:p>
        </w:tc>
        <w:tc>
          <w:tcPr>
            <w:tcW w:w="1134" w:type="dxa"/>
            <w:vMerge w:val="restart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5-0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4-12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3-15</w:t>
            </w:r>
          </w:p>
          <w:p w:rsidR="00981203" w:rsidRDefault="0090255A" w:rsidP="00235BAA">
            <w:pPr>
              <w:pStyle w:val="a7"/>
              <w:spacing w:after="0"/>
              <w:jc w:val="center"/>
            </w:pPr>
            <w:r w:rsidRPr="00E0166D">
              <w:t>2-0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69%</w:t>
            </w:r>
          </w:p>
        </w:tc>
        <w:tc>
          <w:tcPr>
            <w:tcW w:w="851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А</w:t>
            </w:r>
          </w:p>
        </w:tc>
        <w:tc>
          <w:tcPr>
            <w:tcW w:w="1417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0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10/37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16/60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1-4</w:t>
            </w:r>
          </w:p>
        </w:tc>
        <w:tc>
          <w:tcPr>
            <w:tcW w:w="1276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76</w:t>
            </w:r>
          </w:p>
        </w:tc>
      </w:tr>
      <w:tr w:rsidR="0090255A" w:rsidRPr="00E0166D" w:rsidTr="00F33E99">
        <w:trPr>
          <w:cantSplit/>
          <w:trHeight w:val="558"/>
        </w:trPr>
        <w:tc>
          <w:tcPr>
            <w:tcW w:w="709" w:type="dxa"/>
            <w:vMerge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</w:p>
        </w:tc>
        <w:tc>
          <w:tcPr>
            <w:tcW w:w="709" w:type="dxa"/>
            <w:vMerge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</w:p>
        </w:tc>
        <w:tc>
          <w:tcPr>
            <w:tcW w:w="1134" w:type="dxa"/>
            <w:vMerge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Г</w:t>
            </w:r>
          </w:p>
        </w:tc>
        <w:tc>
          <w:tcPr>
            <w:tcW w:w="1417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1/4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19/70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7/26</w:t>
            </w:r>
          </w:p>
        </w:tc>
        <w:tc>
          <w:tcPr>
            <w:tcW w:w="1134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0</w:t>
            </w:r>
          </w:p>
        </w:tc>
        <w:tc>
          <w:tcPr>
            <w:tcW w:w="1276" w:type="dxa"/>
          </w:tcPr>
          <w:p w:rsidR="0090255A" w:rsidRPr="00E0166D" w:rsidRDefault="00981203" w:rsidP="00235BAA">
            <w:pPr>
              <w:pStyle w:val="a7"/>
              <w:spacing w:after="0"/>
              <w:jc w:val="center"/>
            </w:pPr>
            <w:r>
              <w:t>71</w:t>
            </w:r>
          </w:p>
        </w:tc>
      </w:tr>
      <w:tr w:rsidR="0090255A" w:rsidRPr="00E0166D" w:rsidTr="00F33E99">
        <w:trPr>
          <w:cantSplit/>
          <w:trHeight w:val="720"/>
        </w:trPr>
        <w:tc>
          <w:tcPr>
            <w:tcW w:w="709" w:type="dxa"/>
            <w:vMerge w:val="restart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9в</w:t>
            </w:r>
          </w:p>
        </w:tc>
        <w:tc>
          <w:tcPr>
            <w:tcW w:w="709" w:type="dxa"/>
            <w:vMerge w:val="restart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21</w:t>
            </w:r>
          </w:p>
        </w:tc>
        <w:tc>
          <w:tcPr>
            <w:tcW w:w="1134" w:type="dxa"/>
            <w:vMerge w:val="restart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5-0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4-8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3-12</w:t>
            </w:r>
          </w:p>
          <w:p w:rsidR="00981203" w:rsidRDefault="0090255A" w:rsidP="00235BAA">
            <w:pPr>
              <w:pStyle w:val="a7"/>
              <w:spacing w:after="0"/>
              <w:jc w:val="center"/>
            </w:pPr>
            <w:r w:rsidRPr="00E0166D">
              <w:t>2-0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68</w:t>
            </w:r>
            <w:r w:rsidR="00F33E99">
              <w:t>%</w:t>
            </w:r>
          </w:p>
        </w:tc>
        <w:tc>
          <w:tcPr>
            <w:tcW w:w="851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А</w:t>
            </w:r>
          </w:p>
        </w:tc>
        <w:tc>
          <w:tcPr>
            <w:tcW w:w="1417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0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7/33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14/67</w:t>
            </w:r>
          </w:p>
        </w:tc>
        <w:tc>
          <w:tcPr>
            <w:tcW w:w="1134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0</w:t>
            </w:r>
          </w:p>
        </w:tc>
        <w:tc>
          <w:tcPr>
            <w:tcW w:w="1276" w:type="dxa"/>
          </w:tcPr>
          <w:p w:rsidR="0090255A" w:rsidRPr="00E0166D" w:rsidRDefault="00981203" w:rsidP="00235BAA">
            <w:pPr>
              <w:pStyle w:val="a7"/>
              <w:spacing w:after="0"/>
              <w:jc w:val="center"/>
            </w:pPr>
            <w:r>
              <w:t>67</w:t>
            </w:r>
          </w:p>
        </w:tc>
      </w:tr>
      <w:tr w:rsidR="0090255A" w:rsidRPr="00E0166D" w:rsidTr="00F33E99">
        <w:trPr>
          <w:cantSplit/>
          <w:trHeight w:val="664"/>
        </w:trPr>
        <w:tc>
          <w:tcPr>
            <w:tcW w:w="709" w:type="dxa"/>
            <w:vMerge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</w:p>
        </w:tc>
        <w:tc>
          <w:tcPr>
            <w:tcW w:w="709" w:type="dxa"/>
            <w:vMerge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</w:p>
        </w:tc>
        <w:tc>
          <w:tcPr>
            <w:tcW w:w="1134" w:type="dxa"/>
            <w:vMerge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Г</w:t>
            </w:r>
          </w:p>
        </w:tc>
        <w:tc>
          <w:tcPr>
            <w:tcW w:w="1417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1/0,3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12/57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8/43</w:t>
            </w:r>
          </w:p>
        </w:tc>
        <w:tc>
          <w:tcPr>
            <w:tcW w:w="1134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0</w:t>
            </w:r>
          </w:p>
        </w:tc>
        <w:tc>
          <w:tcPr>
            <w:tcW w:w="1276" w:type="dxa"/>
          </w:tcPr>
          <w:p w:rsidR="0090255A" w:rsidRPr="00E0166D" w:rsidRDefault="00981203" w:rsidP="00235BAA">
            <w:pPr>
              <w:pStyle w:val="a7"/>
              <w:spacing w:after="0"/>
              <w:jc w:val="center"/>
            </w:pPr>
            <w:r>
              <w:t>73</w:t>
            </w:r>
          </w:p>
        </w:tc>
      </w:tr>
      <w:tr w:rsidR="0090255A" w:rsidRPr="00E0166D" w:rsidTr="00F33E99">
        <w:trPr>
          <w:cantSplit/>
          <w:trHeight w:val="765"/>
        </w:trPr>
        <w:tc>
          <w:tcPr>
            <w:tcW w:w="709" w:type="dxa"/>
            <w:vMerge w:val="restart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9г</w:t>
            </w:r>
          </w:p>
        </w:tc>
        <w:tc>
          <w:tcPr>
            <w:tcW w:w="709" w:type="dxa"/>
            <w:vMerge w:val="restart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30</w:t>
            </w:r>
          </w:p>
        </w:tc>
        <w:tc>
          <w:tcPr>
            <w:tcW w:w="1134" w:type="dxa"/>
            <w:vMerge w:val="restart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5-1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4-17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3-12</w:t>
            </w:r>
          </w:p>
          <w:p w:rsidR="00981203" w:rsidRDefault="0090255A" w:rsidP="00235BAA">
            <w:pPr>
              <w:pStyle w:val="a7"/>
              <w:spacing w:after="0"/>
              <w:jc w:val="center"/>
            </w:pPr>
            <w:r w:rsidRPr="00E0166D">
              <w:t>2-0</w:t>
            </w:r>
            <w:r w:rsidR="00981203">
              <w:t>-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73</w:t>
            </w:r>
            <w:r w:rsidR="00F33E99">
              <w:t>%</w:t>
            </w:r>
          </w:p>
        </w:tc>
        <w:tc>
          <w:tcPr>
            <w:tcW w:w="851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А</w:t>
            </w:r>
          </w:p>
        </w:tc>
        <w:tc>
          <w:tcPr>
            <w:tcW w:w="1417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0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16/53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14/47</w:t>
            </w:r>
          </w:p>
        </w:tc>
        <w:tc>
          <w:tcPr>
            <w:tcW w:w="1134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0</w:t>
            </w:r>
          </w:p>
        </w:tc>
        <w:tc>
          <w:tcPr>
            <w:tcW w:w="1276" w:type="dxa"/>
          </w:tcPr>
          <w:p w:rsidR="0090255A" w:rsidRPr="00E0166D" w:rsidRDefault="00981203" w:rsidP="00235BAA">
            <w:pPr>
              <w:pStyle w:val="a7"/>
              <w:spacing w:after="0"/>
              <w:jc w:val="center"/>
            </w:pPr>
            <w:r>
              <w:t>71</w:t>
            </w:r>
          </w:p>
        </w:tc>
      </w:tr>
      <w:tr w:rsidR="0090255A" w:rsidRPr="00E0166D" w:rsidTr="00F33E99">
        <w:trPr>
          <w:cantSplit/>
          <w:trHeight w:val="619"/>
        </w:trPr>
        <w:tc>
          <w:tcPr>
            <w:tcW w:w="709" w:type="dxa"/>
            <w:vMerge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</w:p>
        </w:tc>
        <w:tc>
          <w:tcPr>
            <w:tcW w:w="709" w:type="dxa"/>
            <w:vMerge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</w:p>
        </w:tc>
        <w:tc>
          <w:tcPr>
            <w:tcW w:w="1134" w:type="dxa"/>
            <w:vMerge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</w:p>
        </w:tc>
        <w:tc>
          <w:tcPr>
            <w:tcW w:w="851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Г</w:t>
            </w:r>
          </w:p>
        </w:tc>
        <w:tc>
          <w:tcPr>
            <w:tcW w:w="1417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0</w:t>
            </w:r>
          </w:p>
        </w:tc>
        <w:tc>
          <w:tcPr>
            <w:tcW w:w="1134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6</w:t>
            </w:r>
            <w:r w:rsidR="00F33E99">
              <w:t>/20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17/57</w:t>
            </w:r>
          </w:p>
        </w:tc>
        <w:tc>
          <w:tcPr>
            <w:tcW w:w="1134" w:type="dxa"/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7/23</w:t>
            </w:r>
          </w:p>
        </w:tc>
        <w:tc>
          <w:tcPr>
            <w:tcW w:w="1276" w:type="dxa"/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79</w:t>
            </w:r>
          </w:p>
        </w:tc>
      </w:tr>
      <w:tr w:rsidR="0090255A" w:rsidRPr="00E0166D" w:rsidTr="00F33E99">
        <w:trPr>
          <w:cantSplit/>
          <w:trHeight w:val="26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lastRenderedPageBreak/>
              <w:t>Итого: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5-2/2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4-52-48%</w:t>
            </w:r>
          </w:p>
          <w:p w:rsidR="00F33E99" w:rsidRDefault="00F33E99" w:rsidP="00235BAA">
            <w:pPr>
              <w:pStyle w:val="a7"/>
              <w:spacing w:after="0"/>
              <w:jc w:val="center"/>
            </w:pPr>
            <w:r>
              <w:t>3-53</w:t>
            </w:r>
          </w:p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49%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1/1</w:t>
            </w:r>
          </w:p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7/7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45/42</w:t>
            </w:r>
          </w:p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50/47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59/55</w:t>
            </w:r>
          </w:p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43/40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2/2</w:t>
            </w:r>
          </w:p>
          <w:p w:rsidR="0090255A" w:rsidRPr="00E0166D" w:rsidRDefault="00F33E99" w:rsidP="00235BAA">
            <w:pPr>
              <w:pStyle w:val="a7"/>
              <w:spacing w:after="0"/>
              <w:jc w:val="center"/>
            </w:pPr>
            <w:r>
              <w:t>7/6,5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72</w:t>
            </w:r>
          </w:p>
          <w:p w:rsidR="0090255A" w:rsidRPr="00E0166D" w:rsidRDefault="0090255A" w:rsidP="00235BAA">
            <w:pPr>
              <w:pStyle w:val="a7"/>
              <w:spacing w:after="0"/>
              <w:jc w:val="center"/>
            </w:pPr>
            <w:r w:rsidRPr="00E0166D">
              <w:t>74</w:t>
            </w:r>
          </w:p>
        </w:tc>
      </w:tr>
    </w:tbl>
    <w:p w:rsidR="0090255A" w:rsidRPr="00B22E7E" w:rsidRDefault="0090255A" w:rsidP="00235BAA">
      <w:pPr>
        <w:jc w:val="center"/>
      </w:pPr>
    </w:p>
    <w:p w:rsidR="0090255A" w:rsidRPr="00981203" w:rsidRDefault="0090255A" w:rsidP="00235BAA">
      <w:pPr>
        <w:jc w:val="center"/>
        <w:rPr>
          <w:b/>
        </w:rPr>
      </w:pPr>
      <w:r w:rsidRPr="00981203">
        <w:rPr>
          <w:b/>
        </w:rPr>
        <w:t>Получение документа государственного образца об основном общем образовании</w:t>
      </w:r>
    </w:p>
    <w:p w:rsidR="00981203" w:rsidRDefault="00981203" w:rsidP="00235BA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1563"/>
        <w:gridCol w:w="1495"/>
        <w:gridCol w:w="1495"/>
        <w:gridCol w:w="1495"/>
        <w:gridCol w:w="1496"/>
      </w:tblGrid>
      <w:tr w:rsidR="0090255A" w:rsidRPr="00C15943" w:rsidTr="00981203">
        <w:trPr>
          <w:trHeight w:val="930"/>
        </w:trPr>
        <w:tc>
          <w:tcPr>
            <w:tcW w:w="2027" w:type="dxa"/>
            <w:vMerge w:val="restart"/>
          </w:tcPr>
          <w:p w:rsidR="0090255A" w:rsidRPr="00C15943" w:rsidRDefault="0090255A" w:rsidP="00235BAA">
            <w:pPr>
              <w:jc w:val="center"/>
            </w:pPr>
            <w:r w:rsidRPr="00C15943">
              <w:t xml:space="preserve">Выпускники  образовательного  учреждения, прошедшие </w:t>
            </w:r>
            <w:proofErr w:type="gramStart"/>
            <w:r w:rsidRPr="00C15943">
              <w:t>обучение по программам</w:t>
            </w:r>
            <w:proofErr w:type="gramEnd"/>
            <w:r w:rsidRPr="00C15943">
              <w:t>:</w:t>
            </w:r>
          </w:p>
        </w:tc>
        <w:tc>
          <w:tcPr>
            <w:tcW w:w="1563" w:type="dxa"/>
            <w:vMerge w:val="restart"/>
          </w:tcPr>
          <w:p w:rsidR="0090255A" w:rsidRPr="00C15943" w:rsidRDefault="0090255A" w:rsidP="00235BAA">
            <w:pPr>
              <w:jc w:val="center"/>
            </w:pPr>
            <w:r w:rsidRPr="00C15943">
              <w:t>Всего на конец учебного года</w:t>
            </w:r>
          </w:p>
        </w:tc>
        <w:tc>
          <w:tcPr>
            <w:tcW w:w="5981" w:type="dxa"/>
            <w:gridSpan w:val="4"/>
          </w:tcPr>
          <w:p w:rsidR="0090255A" w:rsidRPr="00C15943" w:rsidRDefault="0090255A" w:rsidP="00235BAA">
            <w:pPr>
              <w:jc w:val="center"/>
            </w:pPr>
            <w:r w:rsidRPr="00C15943">
              <w:t>В том числе получили документы государственного образца об образовании</w:t>
            </w:r>
          </w:p>
        </w:tc>
      </w:tr>
      <w:tr w:rsidR="0090255A" w:rsidRPr="00C15943" w:rsidTr="00981203">
        <w:trPr>
          <w:trHeight w:val="405"/>
        </w:trPr>
        <w:tc>
          <w:tcPr>
            <w:tcW w:w="2027" w:type="dxa"/>
            <w:vMerge/>
          </w:tcPr>
          <w:p w:rsidR="0090255A" w:rsidRPr="00C15943" w:rsidRDefault="0090255A" w:rsidP="00235BAA">
            <w:pPr>
              <w:jc w:val="center"/>
            </w:pPr>
          </w:p>
        </w:tc>
        <w:tc>
          <w:tcPr>
            <w:tcW w:w="1563" w:type="dxa"/>
            <w:vMerge/>
          </w:tcPr>
          <w:p w:rsidR="0090255A" w:rsidRPr="00C15943" w:rsidRDefault="0090255A" w:rsidP="00235BAA">
            <w:pPr>
              <w:jc w:val="center"/>
            </w:pPr>
          </w:p>
        </w:tc>
        <w:tc>
          <w:tcPr>
            <w:tcW w:w="2990" w:type="dxa"/>
            <w:gridSpan w:val="2"/>
          </w:tcPr>
          <w:p w:rsidR="0090255A" w:rsidRPr="00C15943" w:rsidRDefault="0090255A" w:rsidP="00235BAA">
            <w:pPr>
              <w:jc w:val="center"/>
            </w:pPr>
            <w:r w:rsidRPr="00C15943">
              <w:t>Всего</w:t>
            </w:r>
          </w:p>
        </w:tc>
        <w:tc>
          <w:tcPr>
            <w:tcW w:w="2991" w:type="dxa"/>
            <w:gridSpan w:val="2"/>
          </w:tcPr>
          <w:p w:rsidR="0090255A" w:rsidRPr="00C15943" w:rsidRDefault="0090255A" w:rsidP="00235BAA">
            <w:pPr>
              <w:jc w:val="center"/>
            </w:pPr>
            <w:r w:rsidRPr="00C15943">
              <w:t>В том числе особого образца</w:t>
            </w:r>
          </w:p>
        </w:tc>
      </w:tr>
      <w:tr w:rsidR="0090255A" w:rsidRPr="00C15943" w:rsidTr="00981203">
        <w:trPr>
          <w:trHeight w:val="300"/>
        </w:trPr>
        <w:tc>
          <w:tcPr>
            <w:tcW w:w="2027" w:type="dxa"/>
            <w:vMerge/>
          </w:tcPr>
          <w:p w:rsidR="0090255A" w:rsidRPr="00C15943" w:rsidRDefault="0090255A" w:rsidP="00235BAA">
            <w:pPr>
              <w:jc w:val="center"/>
            </w:pPr>
          </w:p>
        </w:tc>
        <w:tc>
          <w:tcPr>
            <w:tcW w:w="1563" w:type="dxa"/>
            <w:vMerge/>
          </w:tcPr>
          <w:p w:rsidR="0090255A" w:rsidRPr="00C15943" w:rsidRDefault="0090255A" w:rsidP="00235BAA">
            <w:pPr>
              <w:jc w:val="center"/>
            </w:pPr>
          </w:p>
        </w:tc>
        <w:tc>
          <w:tcPr>
            <w:tcW w:w="1495" w:type="dxa"/>
          </w:tcPr>
          <w:p w:rsidR="0090255A" w:rsidRPr="00C15943" w:rsidRDefault="0090255A" w:rsidP="00235BAA">
            <w:pPr>
              <w:jc w:val="center"/>
            </w:pPr>
            <w:r w:rsidRPr="00C15943">
              <w:t>Количество</w:t>
            </w:r>
          </w:p>
        </w:tc>
        <w:tc>
          <w:tcPr>
            <w:tcW w:w="1495" w:type="dxa"/>
          </w:tcPr>
          <w:p w:rsidR="0090255A" w:rsidRPr="00C15943" w:rsidRDefault="0090255A" w:rsidP="00235BAA">
            <w:pPr>
              <w:jc w:val="center"/>
            </w:pPr>
            <w:r w:rsidRPr="00C15943">
              <w:t>%</w:t>
            </w:r>
          </w:p>
        </w:tc>
        <w:tc>
          <w:tcPr>
            <w:tcW w:w="1495" w:type="dxa"/>
          </w:tcPr>
          <w:p w:rsidR="0090255A" w:rsidRPr="00C15943" w:rsidRDefault="0090255A" w:rsidP="00235BAA">
            <w:pPr>
              <w:jc w:val="center"/>
            </w:pPr>
            <w:r w:rsidRPr="00C15943">
              <w:t>Количество</w:t>
            </w:r>
          </w:p>
        </w:tc>
        <w:tc>
          <w:tcPr>
            <w:tcW w:w="1496" w:type="dxa"/>
          </w:tcPr>
          <w:p w:rsidR="0090255A" w:rsidRPr="00C15943" w:rsidRDefault="0090255A" w:rsidP="00235BAA">
            <w:pPr>
              <w:jc w:val="center"/>
            </w:pPr>
            <w:r w:rsidRPr="00C15943">
              <w:t>%</w:t>
            </w:r>
          </w:p>
        </w:tc>
      </w:tr>
      <w:tr w:rsidR="0090255A" w:rsidRPr="00C15943" w:rsidTr="00981203">
        <w:tc>
          <w:tcPr>
            <w:tcW w:w="2027" w:type="dxa"/>
          </w:tcPr>
          <w:p w:rsidR="0090255A" w:rsidRPr="00C15943" w:rsidRDefault="0090255A" w:rsidP="00235BAA">
            <w:pPr>
              <w:jc w:val="center"/>
            </w:pPr>
            <w:r w:rsidRPr="00C15943">
              <w:t>Основного общего образования</w:t>
            </w:r>
          </w:p>
        </w:tc>
        <w:tc>
          <w:tcPr>
            <w:tcW w:w="1563" w:type="dxa"/>
          </w:tcPr>
          <w:p w:rsidR="0090255A" w:rsidRPr="00C15943" w:rsidRDefault="0090255A" w:rsidP="00235BAA">
            <w:pPr>
              <w:jc w:val="center"/>
            </w:pPr>
            <w:r w:rsidRPr="00C15943">
              <w:t>107</w:t>
            </w:r>
          </w:p>
        </w:tc>
        <w:tc>
          <w:tcPr>
            <w:tcW w:w="1495" w:type="dxa"/>
          </w:tcPr>
          <w:p w:rsidR="0090255A" w:rsidRPr="00C15943" w:rsidRDefault="0090255A" w:rsidP="00235BAA">
            <w:pPr>
              <w:jc w:val="center"/>
            </w:pPr>
            <w:r w:rsidRPr="00C15943">
              <w:t>107</w:t>
            </w:r>
          </w:p>
        </w:tc>
        <w:tc>
          <w:tcPr>
            <w:tcW w:w="1495" w:type="dxa"/>
          </w:tcPr>
          <w:p w:rsidR="0090255A" w:rsidRPr="00C15943" w:rsidRDefault="00981203" w:rsidP="00235BAA">
            <w:pPr>
              <w:jc w:val="center"/>
            </w:pPr>
            <w:r>
              <w:t>100</w:t>
            </w:r>
          </w:p>
        </w:tc>
        <w:tc>
          <w:tcPr>
            <w:tcW w:w="1495" w:type="dxa"/>
          </w:tcPr>
          <w:p w:rsidR="0090255A" w:rsidRPr="00C15943" w:rsidRDefault="0090255A" w:rsidP="00235BAA">
            <w:pPr>
              <w:jc w:val="center"/>
            </w:pPr>
            <w:r w:rsidRPr="00C15943">
              <w:t>5</w:t>
            </w:r>
          </w:p>
        </w:tc>
        <w:tc>
          <w:tcPr>
            <w:tcW w:w="1496" w:type="dxa"/>
          </w:tcPr>
          <w:p w:rsidR="0090255A" w:rsidRPr="00C15943" w:rsidRDefault="00981203" w:rsidP="00235BAA">
            <w:pPr>
              <w:jc w:val="center"/>
            </w:pPr>
            <w:r>
              <w:t>4,7</w:t>
            </w:r>
          </w:p>
        </w:tc>
      </w:tr>
    </w:tbl>
    <w:p w:rsidR="0090255A" w:rsidRDefault="0090255A" w:rsidP="0090255A">
      <w:pPr>
        <w:pStyle w:val="a7"/>
        <w:jc w:val="both"/>
      </w:pPr>
    </w:p>
    <w:p w:rsidR="0090255A" w:rsidRDefault="0090255A" w:rsidP="0090255A">
      <w:pPr>
        <w:pStyle w:val="a7"/>
      </w:pPr>
      <w:r>
        <w:t xml:space="preserve">Получение Похвальных грамот </w:t>
      </w:r>
      <w:r w:rsidRPr="0077509A">
        <w:t xml:space="preserve">по отдельным предметам  </w:t>
      </w:r>
      <w:r>
        <w:t xml:space="preserve"> -  23 человека.</w:t>
      </w:r>
      <w:r w:rsidRPr="0077509A">
        <w:t xml:space="preserve">  </w:t>
      </w:r>
      <w:r w:rsidRPr="0077509A">
        <w:br/>
      </w:r>
      <w:r>
        <w:t>Результаты олимпиад: победитель районного тура -1 человек; призеры районного тура - 4 человека.</w:t>
      </w:r>
    </w:p>
    <w:p w:rsidR="00F33E99" w:rsidRPr="00235BAA" w:rsidRDefault="00235BAA" w:rsidP="00235BAA">
      <w:pPr>
        <w:shd w:val="clear" w:color="auto" w:fill="FFFFFF"/>
        <w:spacing w:before="240" w:after="240" w:line="216" w:lineRule="atLeast"/>
        <w:jc w:val="both"/>
      </w:pPr>
      <w:r>
        <w:rPr>
          <w:b/>
        </w:rPr>
        <w:t>Вывод</w:t>
      </w:r>
      <w:r w:rsidR="00F33E99" w:rsidRPr="00235BAA">
        <w:rPr>
          <w:b/>
        </w:rPr>
        <w:t>:</w:t>
      </w:r>
      <w:r w:rsidR="00F33E99" w:rsidRPr="00235BAA">
        <w:t xml:space="preserve"> </w:t>
      </w:r>
      <w:r w:rsidR="00F33E99" w:rsidRPr="00E05962">
        <w:t xml:space="preserve">содержание и качество подготовки </w:t>
      </w:r>
      <w:proofErr w:type="gramStart"/>
      <w:r w:rsidR="00F33E99" w:rsidRPr="00E05962">
        <w:t>обучающихся</w:t>
      </w:r>
      <w:proofErr w:type="gramEnd"/>
      <w:r w:rsidR="00F33E99" w:rsidRPr="00E05962">
        <w:t xml:space="preserve"> по программам основного общего образования </w:t>
      </w:r>
      <w:r w:rsidR="00F33E99" w:rsidRPr="00E05962">
        <w:rPr>
          <w:bCs/>
        </w:rPr>
        <w:t>соответствует</w:t>
      </w:r>
      <w:r w:rsidR="00F33E99" w:rsidRPr="00E05962">
        <w:t xml:space="preserve">  </w:t>
      </w:r>
      <w:r w:rsidR="00F33E99" w:rsidRPr="00E05962">
        <w:rPr>
          <w:bCs/>
        </w:rPr>
        <w:t xml:space="preserve"> требованиям ФКГОС к показателям</w:t>
      </w:r>
      <w:r w:rsidR="00F33E99" w:rsidRPr="00E05962">
        <w:t xml:space="preserve"> оценки содержания и качества подготовки обучающихся</w:t>
      </w:r>
    </w:p>
    <w:p w:rsidR="00235BAA" w:rsidRPr="000D7BD0" w:rsidRDefault="00235BAA" w:rsidP="00235BAA">
      <w:pPr>
        <w:rPr>
          <w:b/>
        </w:rPr>
      </w:pPr>
      <w:r>
        <w:rPr>
          <w:b/>
        </w:rPr>
        <w:t>2.2</w:t>
      </w:r>
      <w:r w:rsidRPr="007C5D0F">
        <w:rPr>
          <w:b/>
        </w:rPr>
        <w:t>.</w:t>
      </w:r>
      <w:r>
        <w:rPr>
          <w:b/>
        </w:rPr>
        <w:t xml:space="preserve">Среднее </w:t>
      </w:r>
      <w:r w:rsidRPr="007C5D0F">
        <w:rPr>
          <w:b/>
        </w:rPr>
        <w:t>общее образовани</w:t>
      </w:r>
      <w:r>
        <w:rPr>
          <w:b/>
        </w:rPr>
        <w:t>е. О</w:t>
      </w:r>
      <w:r w:rsidRPr="000D7BD0">
        <w:rPr>
          <w:b/>
        </w:rPr>
        <w:t>ценка образовательной деятельности</w:t>
      </w:r>
      <w:r>
        <w:rPr>
          <w:b/>
        </w:rPr>
        <w:t xml:space="preserve">, </w:t>
      </w:r>
      <w:r w:rsidRPr="000D7BD0">
        <w:rPr>
          <w:b/>
        </w:rPr>
        <w:t xml:space="preserve"> содержания и качества подготовки </w:t>
      </w:r>
      <w:proofErr w:type="gramStart"/>
      <w:r w:rsidRPr="000D7BD0">
        <w:rPr>
          <w:b/>
        </w:rPr>
        <w:t>обучающихся</w:t>
      </w:r>
      <w:proofErr w:type="gramEnd"/>
    </w:p>
    <w:p w:rsidR="00235BAA" w:rsidRDefault="00235BAA" w:rsidP="0090255A">
      <w:pPr>
        <w:pStyle w:val="a7"/>
        <w:jc w:val="both"/>
        <w:rPr>
          <w:b/>
          <w:bCs/>
        </w:rPr>
      </w:pPr>
    </w:p>
    <w:p w:rsidR="0090255A" w:rsidRPr="00F33E99" w:rsidRDefault="0090255A" w:rsidP="0090255A">
      <w:pPr>
        <w:pStyle w:val="a7"/>
        <w:jc w:val="both"/>
        <w:rPr>
          <w:b/>
        </w:rPr>
      </w:pPr>
      <w:r w:rsidRPr="00F33E99">
        <w:rPr>
          <w:b/>
        </w:rPr>
        <w:t xml:space="preserve">Мониторинг качества </w:t>
      </w:r>
      <w:proofErr w:type="spellStart"/>
      <w:r w:rsidRPr="00F33E99">
        <w:rPr>
          <w:b/>
        </w:rPr>
        <w:t>обученности</w:t>
      </w:r>
      <w:proofErr w:type="spellEnd"/>
      <w:r w:rsidRPr="00F33E99">
        <w:rPr>
          <w:b/>
        </w:rPr>
        <w:t xml:space="preserve"> по итогам промежуточной аттестации</w:t>
      </w:r>
      <w:r w:rsidR="00F33E99">
        <w:t xml:space="preserve"> </w:t>
      </w:r>
      <w:r w:rsidR="00F33E99" w:rsidRPr="00F33E99">
        <w:rPr>
          <w:b/>
        </w:rPr>
        <w:t>10-х классов</w:t>
      </w:r>
    </w:p>
    <w:tbl>
      <w:tblPr>
        <w:tblStyle w:val="a9"/>
        <w:tblpPr w:leftFromText="180" w:rightFromText="180" w:vertAnchor="text" w:horzAnchor="margin" w:tblpY="11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F33E99" w:rsidRPr="002D70B8" w:rsidTr="00F33E99"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№</w:t>
            </w:r>
            <w:proofErr w:type="spellStart"/>
            <w:r w:rsidRPr="00B22E7E">
              <w:rPr>
                <w:sz w:val="24"/>
                <w:szCs w:val="24"/>
              </w:rPr>
              <w:t>п\</w:t>
            </w:r>
            <w:proofErr w:type="gramStart"/>
            <w:r w:rsidRPr="00B22E7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К об</w:t>
            </w:r>
            <w:r w:rsidR="00235BAA">
              <w:rPr>
                <w:sz w:val="24"/>
                <w:szCs w:val="24"/>
              </w:rPr>
              <w:t>учен.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22E7E">
              <w:rPr>
                <w:sz w:val="24"/>
                <w:szCs w:val="24"/>
              </w:rPr>
              <w:t>К</w:t>
            </w:r>
            <w:proofErr w:type="gramEnd"/>
            <w:r w:rsidRPr="00B22E7E">
              <w:rPr>
                <w:sz w:val="24"/>
                <w:szCs w:val="24"/>
              </w:rPr>
              <w:t xml:space="preserve"> кач</w:t>
            </w:r>
            <w:r w:rsidR="00235BAA">
              <w:rPr>
                <w:sz w:val="24"/>
                <w:szCs w:val="24"/>
              </w:rPr>
              <w:t>ества</w:t>
            </w:r>
          </w:p>
        </w:tc>
      </w:tr>
      <w:tr w:rsidR="00F33E99" w:rsidRPr="002D70B8" w:rsidTr="00F33E99"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10 «А»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0,79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0,77</w:t>
            </w:r>
          </w:p>
        </w:tc>
      </w:tr>
      <w:tr w:rsidR="00F33E99" w:rsidRPr="002D70B8" w:rsidTr="00F33E99"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10 «А»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0,77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0,65</w:t>
            </w:r>
          </w:p>
        </w:tc>
      </w:tr>
      <w:tr w:rsidR="00F33E99" w:rsidRPr="002D70B8" w:rsidTr="00F33E99"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10 «Б»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0,87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0.82</w:t>
            </w:r>
          </w:p>
        </w:tc>
      </w:tr>
      <w:tr w:rsidR="00F33E99" w:rsidRPr="002D70B8" w:rsidTr="00F33E99"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10 «Б»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0,73</w:t>
            </w:r>
          </w:p>
        </w:tc>
        <w:tc>
          <w:tcPr>
            <w:tcW w:w="1595" w:type="dxa"/>
          </w:tcPr>
          <w:p w:rsidR="00F33E99" w:rsidRPr="00B22E7E" w:rsidRDefault="00F33E99" w:rsidP="00F33E99">
            <w:pPr>
              <w:contextualSpacing/>
              <w:jc w:val="center"/>
              <w:rPr>
                <w:sz w:val="24"/>
                <w:szCs w:val="24"/>
              </w:rPr>
            </w:pPr>
            <w:r w:rsidRPr="00B22E7E">
              <w:rPr>
                <w:sz w:val="24"/>
                <w:szCs w:val="24"/>
              </w:rPr>
              <w:t>0,6</w:t>
            </w:r>
          </w:p>
        </w:tc>
      </w:tr>
    </w:tbl>
    <w:p w:rsidR="0090255A" w:rsidRDefault="0090255A" w:rsidP="0090255A"/>
    <w:p w:rsidR="0090255A" w:rsidRDefault="0090255A" w:rsidP="0090255A"/>
    <w:p w:rsidR="0090255A" w:rsidRDefault="0090255A" w:rsidP="0090255A"/>
    <w:p w:rsidR="0090255A" w:rsidRDefault="0090255A" w:rsidP="0090255A"/>
    <w:p w:rsidR="0090255A" w:rsidRDefault="0090255A" w:rsidP="0090255A"/>
    <w:p w:rsidR="0090255A" w:rsidRDefault="0090255A" w:rsidP="0090255A"/>
    <w:p w:rsidR="00F33E99" w:rsidRDefault="00F33E99" w:rsidP="0090255A"/>
    <w:p w:rsidR="0090255A" w:rsidRDefault="0090255A" w:rsidP="0090255A">
      <w:pPr>
        <w:rPr>
          <w:b/>
        </w:rPr>
      </w:pPr>
      <w:r w:rsidRPr="00235BAA">
        <w:rPr>
          <w:b/>
        </w:rPr>
        <w:t>Результаты обучения в 10-х классах</w:t>
      </w:r>
    </w:p>
    <w:p w:rsidR="00235BAA" w:rsidRPr="00235BAA" w:rsidRDefault="00235BAA" w:rsidP="009025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786"/>
        <w:gridCol w:w="3260"/>
      </w:tblGrid>
      <w:tr w:rsidR="0090255A" w:rsidRPr="00B22E7E" w:rsidTr="00235BAA">
        <w:tc>
          <w:tcPr>
            <w:tcW w:w="4786" w:type="dxa"/>
          </w:tcPr>
          <w:p w:rsidR="0090255A" w:rsidRPr="00B22E7E" w:rsidRDefault="0090255A" w:rsidP="00235BAA">
            <w:r w:rsidRPr="00B22E7E">
              <w:t>Всего учащихся</w:t>
            </w:r>
          </w:p>
        </w:tc>
        <w:tc>
          <w:tcPr>
            <w:tcW w:w="3260" w:type="dxa"/>
          </w:tcPr>
          <w:p w:rsidR="0090255A" w:rsidRPr="00B22E7E" w:rsidRDefault="0090255A" w:rsidP="0090255A">
            <w:pPr>
              <w:jc w:val="center"/>
            </w:pPr>
            <w:r w:rsidRPr="00B22E7E">
              <w:t>62</w:t>
            </w:r>
          </w:p>
        </w:tc>
      </w:tr>
      <w:tr w:rsidR="0090255A" w:rsidRPr="00B22E7E" w:rsidTr="00235BAA">
        <w:tc>
          <w:tcPr>
            <w:tcW w:w="4786" w:type="dxa"/>
          </w:tcPr>
          <w:p w:rsidR="0090255A" w:rsidRPr="00B22E7E" w:rsidRDefault="00235BAA" w:rsidP="00235BAA">
            <w:r w:rsidRPr="00B22E7E">
              <w:t>О</w:t>
            </w:r>
            <w:r w:rsidR="0090255A" w:rsidRPr="00B22E7E">
              <w:t>тличники</w:t>
            </w:r>
            <w:r>
              <w:t xml:space="preserve"> (чел/%)</w:t>
            </w:r>
          </w:p>
        </w:tc>
        <w:tc>
          <w:tcPr>
            <w:tcW w:w="3260" w:type="dxa"/>
          </w:tcPr>
          <w:p w:rsidR="0090255A" w:rsidRPr="00B22E7E" w:rsidRDefault="00235BAA" w:rsidP="0090255A">
            <w:pPr>
              <w:jc w:val="center"/>
            </w:pPr>
            <w:r>
              <w:t>7/11</w:t>
            </w:r>
          </w:p>
        </w:tc>
      </w:tr>
      <w:tr w:rsidR="0090255A" w:rsidRPr="00B22E7E" w:rsidTr="00235BAA">
        <w:tc>
          <w:tcPr>
            <w:tcW w:w="4786" w:type="dxa"/>
          </w:tcPr>
          <w:p w:rsidR="0090255A" w:rsidRPr="00B22E7E" w:rsidRDefault="0090255A" w:rsidP="00235BAA">
            <w:r w:rsidRPr="00B22E7E">
              <w:t>На 4 и 5</w:t>
            </w:r>
            <w:r w:rsidR="00235BAA">
              <w:t>(чел/%)</w:t>
            </w:r>
          </w:p>
        </w:tc>
        <w:tc>
          <w:tcPr>
            <w:tcW w:w="3260" w:type="dxa"/>
          </w:tcPr>
          <w:p w:rsidR="0090255A" w:rsidRPr="00B22E7E" w:rsidRDefault="00235BAA" w:rsidP="0090255A">
            <w:pPr>
              <w:jc w:val="center"/>
            </w:pPr>
            <w:r>
              <w:t>19/30</w:t>
            </w:r>
          </w:p>
        </w:tc>
      </w:tr>
      <w:tr w:rsidR="0090255A" w:rsidRPr="00B22E7E" w:rsidTr="00235BAA">
        <w:tc>
          <w:tcPr>
            <w:tcW w:w="4786" w:type="dxa"/>
          </w:tcPr>
          <w:p w:rsidR="0090255A" w:rsidRPr="00B22E7E" w:rsidRDefault="0090255A" w:rsidP="00235BAA">
            <w:r w:rsidRPr="00B22E7E">
              <w:t>Переведены условно</w:t>
            </w:r>
          </w:p>
        </w:tc>
        <w:tc>
          <w:tcPr>
            <w:tcW w:w="3260" w:type="dxa"/>
          </w:tcPr>
          <w:p w:rsidR="0090255A" w:rsidRPr="00B22E7E" w:rsidRDefault="0090255A" w:rsidP="0090255A">
            <w:pPr>
              <w:jc w:val="center"/>
            </w:pPr>
            <w:r w:rsidRPr="00B22E7E">
              <w:t>1</w:t>
            </w:r>
          </w:p>
        </w:tc>
      </w:tr>
      <w:tr w:rsidR="0090255A" w:rsidRPr="00B22E7E" w:rsidTr="00235BAA">
        <w:tc>
          <w:tcPr>
            <w:tcW w:w="4786" w:type="dxa"/>
          </w:tcPr>
          <w:p w:rsidR="0090255A" w:rsidRPr="00B22E7E" w:rsidRDefault="0090255A" w:rsidP="00235BAA">
            <w:r w:rsidRPr="00B22E7E">
              <w:t>Оставлены на второй год обучения</w:t>
            </w:r>
          </w:p>
        </w:tc>
        <w:tc>
          <w:tcPr>
            <w:tcW w:w="3260" w:type="dxa"/>
          </w:tcPr>
          <w:p w:rsidR="0090255A" w:rsidRPr="00B22E7E" w:rsidRDefault="0090255A" w:rsidP="0090255A">
            <w:pPr>
              <w:jc w:val="center"/>
            </w:pPr>
            <w:r w:rsidRPr="00B22E7E">
              <w:t>0</w:t>
            </w:r>
          </w:p>
        </w:tc>
      </w:tr>
      <w:tr w:rsidR="0090255A" w:rsidRPr="00B22E7E" w:rsidTr="00235BAA">
        <w:tc>
          <w:tcPr>
            <w:tcW w:w="4786" w:type="dxa"/>
          </w:tcPr>
          <w:p w:rsidR="0090255A" w:rsidRPr="00B22E7E" w:rsidRDefault="0090255A" w:rsidP="00235BAA">
            <w:r w:rsidRPr="00B22E7E">
              <w:t xml:space="preserve">Качество </w:t>
            </w:r>
            <w:proofErr w:type="spellStart"/>
            <w:r w:rsidRPr="00B22E7E">
              <w:t>обученности</w:t>
            </w:r>
            <w:proofErr w:type="spellEnd"/>
            <w:r w:rsidR="00235BAA">
              <w:t>(%)</w:t>
            </w:r>
          </w:p>
        </w:tc>
        <w:tc>
          <w:tcPr>
            <w:tcW w:w="3260" w:type="dxa"/>
          </w:tcPr>
          <w:p w:rsidR="0090255A" w:rsidRPr="00B22E7E" w:rsidRDefault="00235BAA" w:rsidP="0090255A">
            <w:pPr>
              <w:jc w:val="center"/>
            </w:pPr>
            <w:r>
              <w:t>42</w:t>
            </w:r>
          </w:p>
        </w:tc>
      </w:tr>
    </w:tbl>
    <w:p w:rsidR="00235BAA" w:rsidRDefault="00235BAA" w:rsidP="0090255A"/>
    <w:p w:rsidR="0090255A" w:rsidRPr="00235BAA" w:rsidRDefault="0090255A" w:rsidP="0090255A">
      <w:pPr>
        <w:rPr>
          <w:b/>
        </w:rPr>
      </w:pPr>
      <w:r w:rsidRPr="00235BAA">
        <w:rPr>
          <w:b/>
        </w:rPr>
        <w:t>Результаты диагностических работ (внешний мониторинг качества образования)</w:t>
      </w:r>
    </w:p>
    <w:p w:rsidR="00235BAA" w:rsidRDefault="00235BAA" w:rsidP="0090255A"/>
    <w:tbl>
      <w:tblPr>
        <w:tblStyle w:val="a9"/>
        <w:tblW w:w="0" w:type="auto"/>
        <w:tblLook w:val="04A0"/>
      </w:tblPr>
      <w:tblGrid>
        <w:gridCol w:w="1511"/>
        <w:gridCol w:w="1550"/>
        <w:gridCol w:w="1941"/>
        <w:gridCol w:w="1560"/>
        <w:gridCol w:w="1523"/>
      </w:tblGrid>
      <w:tr w:rsidR="0090255A" w:rsidTr="0090255A">
        <w:tc>
          <w:tcPr>
            <w:tcW w:w="151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94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1523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</w:p>
        </w:tc>
      </w:tr>
      <w:tr w:rsidR="0090255A" w:rsidTr="0090255A">
        <w:tc>
          <w:tcPr>
            <w:tcW w:w="151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 с ГЗ</w:t>
            </w:r>
          </w:p>
        </w:tc>
        <w:tc>
          <w:tcPr>
            <w:tcW w:w="1523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90255A" w:rsidTr="0090255A">
        <w:tc>
          <w:tcPr>
            <w:tcW w:w="151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523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Зачет- 100%</w:t>
            </w:r>
          </w:p>
        </w:tc>
      </w:tr>
      <w:tr w:rsidR="0090255A" w:rsidTr="0090255A">
        <w:tc>
          <w:tcPr>
            <w:tcW w:w="151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  <w:tc>
          <w:tcPr>
            <w:tcW w:w="1523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</w:tr>
      <w:tr w:rsidR="0090255A" w:rsidTr="0090255A">
        <w:tc>
          <w:tcPr>
            <w:tcW w:w="151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6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  <w:tc>
          <w:tcPr>
            <w:tcW w:w="1523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</w:t>
            </w:r>
          </w:p>
        </w:tc>
      </w:tr>
      <w:tr w:rsidR="0090255A" w:rsidTr="0090255A">
        <w:tc>
          <w:tcPr>
            <w:tcW w:w="151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  <w:tc>
          <w:tcPr>
            <w:tcW w:w="1523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90255A" w:rsidTr="0090255A">
        <w:tc>
          <w:tcPr>
            <w:tcW w:w="151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  <w:tc>
          <w:tcPr>
            <w:tcW w:w="1523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</w:tr>
      <w:tr w:rsidR="0090255A" w:rsidTr="0090255A">
        <w:tc>
          <w:tcPr>
            <w:tcW w:w="151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  <w:tc>
          <w:tcPr>
            <w:tcW w:w="1523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90255A" w:rsidTr="0090255A">
        <w:tc>
          <w:tcPr>
            <w:tcW w:w="151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523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Зачет- 100%</w:t>
            </w:r>
          </w:p>
        </w:tc>
      </w:tr>
      <w:tr w:rsidR="0090255A" w:rsidTr="0090255A">
        <w:tc>
          <w:tcPr>
            <w:tcW w:w="151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1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</w:t>
            </w:r>
          </w:p>
        </w:tc>
        <w:tc>
          <w:tcPr>
            <w:tcW w:w="1523" w:type="dxa"/>
          </w:tcPr>
          <w:p w:rsidR="0090255A" w:rsidRDefault="0090255A" w:rsidP="0090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</w:tbl>
    <w:p w:rsidR="00235BAA" w:rsidRDefault="00235BAA" w:rsidP="0090255A"/>
    <w:p w:rsidR="0090255A" w:rsidRPr="00235BAA" w:rsidRDefault="0090255A" w:rsidP="0090255A">
      <w:pPr>
        <w:rPr>
          <w:b/>
        </w:rPr>
      </w:pPr>
      <w:r w:rsidRPr="00235BAA">
        <w:rPr>
          <w:b/>
        </w:rPr>
        <w:t>Результаты ЕГЭ</w:t>
      </w:r>
    </w:p>
    <w:p w:rsidR="0090255A" w:rsidRPr="00481F24" w:rsidRDefault="0090255A" w:rsidP="0090255A">
      <w:pPr>
        <w:ind w:firstLine="720"/>
        <w:contextualSpacing/>
        <w:jc w:val="center"/>
      </w:pPr>
    </w:p>
    <w:tbl>
      <w:tblPr>
        <w:tblpPr w:leftFromText="180" w:rightFromText="180" w:vertAnchor="text" w:horzAnchor="margin" w:tblpY="166"/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9"/>
        <w:gridCol w:w="1698"/>
        <w:gridCol w:w="1851"/>
        <w:gridCol w:w="2501"/>
      </w:tblGrid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Предмет</w:t>
            </w:r>
          </w:p>
        </w:tc>
        <w:tc>
          <w:tcPr>
            <w:tcW w:w="1698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 xml:space="preserve">Количество </w:t>
            </w:r>
            <w:proofErr w:type="gramStart"/>
            <w:r w:rsidRPr="00481F24">
              <w:t>сдававших</w:t>
            </w:r>
            <w:proofErr w:type="gramEnd"/>
            <w:r w:rsidR="00437C38">
              <w:t>/</w:t>
            </w:r>
          </w:p>
          <w:p w:rsidR="00235BAA" w:rsidRPr="00481F24" w:rsidRDefault="00437C38" w:rsidP="00235BAA">
            <w:pPr>
              <w:contextualSpacing/>
              <w:jc w:val="center"/>
            </w:pPr>
            <w:r>
              <w:t>Сдавших/%</w:t>
            </w:r>
          </w:p>
        </w:tc>
        <w:tc>
          <w:tcPr>
            <w:tcW w:w="1851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Минимальный порог</w:t>
            </w:r>
          </w:p>
        </w:tc>
        <w:tc>
          <w:tcPr>
            <w:tcW w:w="2501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Средний балл по школе</w:t>
            </w:r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История</w:t>
            </w:r>
          </w:p>
        </w:tc>
        <w:tc>
          <w:tcPr>
            <w:tcW w:w="1698" w:type="dxa"/>
          </w:tcPr>
          <w:p w:rsidR="00235BAA" w:rsidRPr="00481F24" w:rsidRDefault="00585182" w:rsidP="00437C38">
            <w:pPr>
              <w:contextualSpacing/>
              <w:jc w:val="center"/>
            </w:pPr>
            <w:r>
              <w:t>1</w:t>
            </w:r>
            <w:r w:rsidR="00437C38">
              <w:t>7/14/82</w:t>
            </w:r>
          </w:p>
        </w:tc>
        <w:tc>
          <w:tcPr>
            <w:tcW w:w="1851" w:type="dxa"/>
          </w:tcPr>
          <w:p w:rsidR="00235BAA" w:rsidRPr="00481F24" w:rsidRDefault="00585182" w:rsidP="00235BAA">
            <w:pPr>
              <w:contextualSpacing/>
              <w:jc w:val="center"/>
            </w:pPr>
            <w:r>
              <w:t>32</w:t>
            </w:r>
          </w:p>
        </w:tc>
        <w:tc>
          <w:tcPr>
            <w:tcW w:w="2501" w:type="dxa"/>
          </w:tcPr>
          <w:p w:rsidR="00235BAA" w:rsidRPr="00481F24" w:rsidRDefault="004B4299" w:rsidP="00235BAA">
            <w:pPr>
              <w:contextualSpacing/>
              <w:jc w:val="center"/>
            </w:pPr>
            <w:r>
              <w:t>54</w:t>
            </w:r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Литература</w:t>
            </w:r>
          </w:p>
        </w:tc>
        <w:tc>
          <w:tcPr>
            <w:tcW w:w="1698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6/6/100</w:t>
            </w:r>
          </w:p>
        </w:tc>
        <w:tc>
          <w:tcPr>
            <w:tcW w:w="1851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32</w:t>
            </w:r>
          </w:p>
        </w:tc>
        <w:tc>
          <w:tcPr>
            <w:tcW w:w="2501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56,6</w:t>
            </w:r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Обществознание</w:t>
            </w:r>
          </w:p>
        </w:tc>
        <w:tc>
          <w:tcPr>
            <w:tcW w:w="1698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49/42/</w:t>
            </w:r>
            <w:r w:rsidR="00235BAA">
              <w:t>89</w:t>
            </w:r>
          </w:p>
        </w:tc>
        <w:tc>
          <w:tcPr>
            <w:tcW w:w="1851" w:type="dxa"/>
          </w:tcPr>
          <w:p w:rsidR="00235BAA" w:rsidRPr="00481F24" w:rsidRDefault="00235BAA" w:rsidP="00235BAA">
            <w:pPr>
              <w:contextualSpacing/>
              <w:jc w:val="center"/>
            </w:pPr>
            <w:r>
              <w:t>42</w:t>
            </w:r>
          </w:p>
        </w:tc>
        <w:tc>
          <w:tcPr>
            <w:tcW w:w="2501" w:type="dxa"/>
          </w:tcPr>
          <w:p w:rsidR="00235BAA" w:rsidRPr="00481F24" w:rsidRDefault="00235BAA" w:rsidP="00235BAA">
            <w:pPr>
              <w:contextualSpacing/>
              <w:jc w:val="center"/>
            </w:pPr>
            <w:r>
              <w:t>58</w:t>
            </w:r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Физика</w:t>
            </w:r>
          </w:p>
        </w:tc>
        <w:tc>
          <w:tcPr>
            <w:tcW w:w="1698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27/27/100</w:t>
            </w:r>
          </w:p>
        </w:tc>
        <w:tc>
          <w:tcPr>
            <w:tcW w:w="1851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36</w:t>
            </w:r>
          </w:p>
        </w:tc>
        <w:tc>
          <w:tcPr>
            <w:tcW w:w="2501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57</w:t>
            </w:r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Математика (база)</w:t>
            </w:r>
          </w:p>
        </w:tc>
        <w:tc>
          <w:tcPr>
            <w:tcW w:w="1698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20/20</w:t>
            </w:r>
          </w:p>
        </w:tc>
        <w:tc>
          <w:tcPr>
            <w:tcW w:w="1851" w:type="dxa"/>
          </w:tcPr>
          <w:p w:rsidR="00235BAA" w:rsidRPr="00481F24" w:rsidRDefault="00235BAA" w:rsidP="00235BAA">
            <w:pPr>
              <w:contextualSpacing/>
              <w:jc w:val="center"/>
            </w:pPr>
            <w:r>
              <w:t>«3»</w:t>
            </w:r>
          </w:p>
        </w:tc>
        <w:tc>
          <w:tcPr>
            <w:tcW w:w="2501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3,75</w:t>
            </w:r>
          </w:p>
          <w:p w:rsidR="00235BAA" w:rsidRPr="00481F24" w:rsidRDefault="00235BAA" w:rsidP="00235BAA">
            <w:pPr>
              <w:contextualSpacing/>
              <w:jc w:val="center"/>
            </w:pPr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Математика</w:t>
            </w:r>
          </w:p>
          <w:p w:rsidR="00235BAA" w:rsidRPr="00481F24" w:rsidRDefault="00235BAA" w:rsidP="00235BAA">
            <w:pPr>
              <w:contextualSpacing/>
              <w:jc w:val="center"/>
            </w:pPr>
            <w:r w:rsidRPr="00481F24">
              <w:t>(профиль)</w:t>
            </w:r>
          </w:p>
        </w:tc>
        <w:tc>
          <w:tcPr>
            <w:tcW w:w="1698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62/62</w:t>
            </w:r>
          </w:p>
        </w:tc>
        <w:tc>
          <w:tcPr>
            <w:tcW w:w="1851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27</w:t>
            </w:r>
          </w:p>
        </w:tc>
        <w:tc>
          <w:tcPr>
            <w:tcW w:w="2501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47</w:t>
            </w:r>
          </w:p>
          <w:p w:rsidR="00235BAA" w:rsidRPr="00481F24" w:rsidRDefault="00235BAA" w:rsidP="00235BAA">
            <w:pPr>
              <w:contextualSpacing/>
              <w:jc w:val="center"/>
            </w:pPr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Химия</w:t>
            </w:r>
          </w:p>
        </w:tc>
        <w:tc>
          <w:tcPr>
            <w:tcW w:w="1698" w:type="dxa"/>
          </w:tcPr>
          <w:p w:rsidR="00235BAA" w:rsidRPr="00481F24" w:rsidRDefault="004B4299" w:rsidP="00235BAA">
            <w:pPr>
              <w:contextualSpacing/>
              <w:jc w:val="center"/>
            </w:pPr>
            <w:r>
              <w:t>3/3 /</w:t>
            </w:r>
            <w:r w:rsidR="00235BAA">
              <w:t>100</w:t>
            </w:r>
          </w:p>
        </w:tc>
        <w:tc>
          <w:tcPr>
            <w:tcW w:w="1851" w:type="dxa"/>
          </w:tcPr>
          <w:p w:rsidR="00235BAA" w:rsidRPr="00481F24" w:rsidRDefault="00235BAA" w:rsidP="00235BAA">
            <w:pPr>
              <w:contextualSpacing/>
              <w:jc w:val="center"/>
            </w:pPr>
            <w:r>
              <w:t>36</w:t>
            </w:r>
          </w:p>
        </w:tc>
        <w:tc>
          <w:tcPr>
            <w:tcW w:w="2501" w:type="dxa"/>
          </w:tcPr>
          <w:p w:rsidR="00235BAA" w:rsidRPr="00481F24" w:rsidRDefault="00235BAA" w:rsidP="00235BAA">
            <w:pPr>
              <w:contextualSpacing/>
              <w:jc w:val="center"/>
            </w:pPr>
            <w:r>
              <w:t>71</w:t>
            </w:r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География</w:t>
            </w:r>
          </w:p>
        </w:tc>
        <w:tc>
          <w:tcPr>
            <w:tcW w:w="1698" w:type="dxa"/>
          </w:tcPr>
          <w:p w:rsidR="00235BAA" w:rsidRPr="00481F24" w:rsidRDefault="004B4299" w:rsidP="00235BAA">
            <w:pPr>
              <w:contextualSpacing/>
              <w:jc w:val="center"/>
            </w:pPr>
            <w:r>
              <w:t>5/5/100</w:t>
            </w:r>
          </w:p>
        </w:tc>
        <w:tc>
          <w:tcPr>
            <w:tcW w:w="1851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37</w:t>
            </w:r>
          </w:p>
        </w:tc>
        <w:tc>
          <w:tcPr>
            <w:tcW w:w="2501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48,4</w:t>
            </w:r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Биология</w:t>
            </w:r>
          </w:p>
        </w:tc>
        <w:tc>
          <w:tcPr>
            <w:tcW w:w="1698" w:type="dxa"/>
          </w:tcPr>
          <w:p w:rsidR="00235BAA" w:rsidRPr="00481F24" w:rsidRDefault="004B4299" w:rsidP="00235BAA">
            <w:pPr>
              <w:contextualSpacing/>
              <w:jc w:val="center"/>
            </w:pPr>
            <w:r>
              <w:t>6/6/100</w:t>
            </w:r>
          </w:p>
        </w:tc>
        <w:tc>
          <w:tcPr>
            <w:tcW w:w="1851" w:type="dxa"/>
          </w:tcPr>
          <w:p w:rsidR="00235BAA" w:rsidRPr="00481F24" w:rsidRDefault="004B4299" w:rsidP="00235BAA">
            <w:pPr>
              <w:contextualSpacing/>
              <w:jc w:val="center"/>
            </w:pPr>
            <w:r>
              <w:t>36</w:t>
            </w:r>
          </w:p>
        </w:tc>
        <w:tc>
          <w:tcPr>
            <w:tcW w:w="2501" w:type="dxa"/>
          </w:tcPr>
          <w:p w:rsidR="00235BAA" w:rsidRPr="00481F24" w:rsidRDefault="004B4299" w:rsidP="00235BAA">
            <w:pPr>
              <w:contextualSpacing/>
              <w:jc w:val="center"/>
            </w:pPr>
            <w:r>
              <w:t>56</w:t>
            </w:r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Русский язык</w:t>
            </w:r>
          </w:p>
        </w:tc>
        <w:tc>
          <w:tcPr>
            <w:tcW w:w="1698" w:type="dxa"/>
          </w:tcPr>
          <w:p w:rsidR="00235BAA" w:rsidRPr="00481F24" w:rsidRDefault="004B4299" w:rsidP="00235BAA">
            <w:pPr>
              <w:contextualSpacing/>
              <w:jc w:val="center"/>
            </w:pPr>
            <w:r>
              <w:t>75/</w:t>
            </w:r>
            <w:r w:rsidR="00235BAA" w:rsidRPr="00481F24">
              <w:t>75</w:t>
            </w:r>
            <w:r>
              <w:t>/100</w:t>
            </w:r>
          </w:p>
        </w:tc>
        <w:tc>
          <w:tcPr>
            <w:tcW w:w="1851" w:type="dxa"/>
          </w:tcPr>
          <w:p w:rsidR="00235BAA" w:rsidRPr="00481F24" w:rsidRDefault="00A80CB8" w:rsidP="00235BAA">
            <w:pPr>
              <w:contextualSpacing/>
              <w:jc w:val="center"/>
            </w:pPr>
            <w:r>
              <w:t>24</w:t>
            </w:r>
          </w:p>
        </w:tc>
        <w:tc>
          <w:tcPr>
            <w:tcW w:w="2501" w:type="dxa"/>
          </w:tcPr>
          <w:p w:rsidR="00235BAA" w:rsidRPr="00481F24" w:rsidRDefault="00235BAA" w:rsidP="00235BAA">
            <w:pPr>
              <w:contextualSpacing/>
              <w:jc w:val="center"/>
            </w:pPr>
            <w:proofErr w:type="gramStart"/>
            <w:r w:rsidRPr="00481F24">
              <w:t>66 (72-11 «Б»</w:t>
            </w:r>
            <w:proofErr w:type="gramEnd"/>
          </w:p>
          <w:p w:rsidR="00235BAA" w:rsidRPr="00481F24" w:rsidRDefault="00235BAA" w:rsidP="00235BAA">
            <w:pPr>
              <w:contextualSpacing/>
              <w:jc w:val="center"/>
            </w:pPr>
            <w:r w:rsidRPr="00481F24">
              <w:t xml:space="preserve">     69-11 «А»</w:t>
            </w:r>
          </w:p>
          <w:p w:rsidR="00235BAA" w:rsidRPr="00481F24" w:rsidRDefault="00235BAA" w:rsidP="00235BAA">
            <w:pPr>
              <w:contextualSpacing/>
              <w:jc w:val="center"/>
            </w:pPr>
            <w:r w:rsidRPr="00481F24">
              <w:t xml:space="preserve">      </w:t>
            </w:r>
            <w:proofErr w:type="gramStart"/>
            <w:r w:rsidRPr="00481F24">
              <w:t>57-11 «В»)</w:t>
            </w:r>
            <w:proofErr w:type="gramEnd"/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Английский язык</w:t>
            </w:r>
          </w:p>
        </w:tc>
        <w:tc>
          <w:tcPr>
            <w:tcW w:w="1698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7/6/</w:t>
            </w:r>
            <w:r w:rsidR="00A80CB8">
              <w:t>85</w:t>
            </w:r>
          </w:p>
        </w:tc>
        <w:tc>
          <w:tcPr>
            <w:tcW w:w="1851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22</w:t>
            </w:r>
          </w:p>
        </w:tc>
        <w:tc>
          <w:tcPr>
            <w:tcW w:w="2501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53</w:t>
            </w:r>
          </w:p>
        </w:tc>
      </w:tr>
      <w:tr w:rsidR="00235BAA" w:rsidRPr="00481F24" w:rsidTr="00235BAA">
        <w:tc>
          <w:tcPr>
            <w:tcW w:w="2229" w:type="dxa"/>
          </w:tcPr>
          <w:p w:rsidR="00235BAA" w:rsidRPr="00481F24" w:rsidRDefault="00235BAA" w:rsidP="00235BAA">
            <w:pPr>
              <w:contextualSpacing/>
              <w:jc w:val="center"/>
            </w:pPr>
            <w:r w:rsidRPr="00481F24">
              <w:t>Информатика</w:t>
            </w:r>
          </w:p>
        </w:tc>
        <w:tc>
          <w:tcPr>
            <w:tcW w:w="1698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8/6/75</w:t>
            </w:r>
          </w:p>
        </w:tc>
        <w:tc>
          <w:tcPr>
            <w:tcW w:w="1851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40</w:t>
            </w:r>
          </w:p>
        </w:tc>
        <w:tc>
          <w:tcPr>
            <w:tcW w:w="2501" w:type="dxa"/>
          </w:tcPr>
          <w:p w:rsidR="00235BAA" w:rsidRPr="00481F24" w:rsidRDefault="00437C38" w:rsidP="00235BAA">
            <w:pPr>
              <w:contextualSpacing/>
              <w:jc w:val="center"/>
            </w:pPr>
            <w:r>
              <w:t>48</w:t>
            </w:r>
          </w:p>
        </w:tc>
      </w:tr>
    </w:tbl>
    <w:p w:rsidR="0090255A" w:rsidRPr="00481F24" w:rsidRDefault="0090255A" w:rsidP="0090255A">
      <w:pPr>
        <w:ind w:firstLine="720"/>
        <w:contextualSpacing/>
        <w:jc w:val="center"/>
      </w:pPr>
    </w:p>
    <w:p w:rsidR="0090255A" w:rsidRPr="00481F24" w:rsidRDefault="0090255A" w:rsidP="0090255A">
      <w:pPr>
        <w:contextualSpacing/>
      </w:pPr>
    </w:p>
    <w:p w:rsidR="0090255A" w:rsidRPr="00481F24" w:rsidRDefault="0090255A" w:rsidP="0090255A">
      <w:pPr>
        <w:contextualSpacing/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437C38" w:rsidRDefault="00437C38" w:rsidP="00235BAA">
      <w:pPr>
        <w:rPr>
          <w:b/>
        </w:rPr>
      </w:pPr>
    </w:p>
    <w:p w:rsidR="0090255A" w:rsidRPr="00235BAA" w:rsidRDefault="0090255A" w:rsidP="00235BAA">
      <w:pPr>
        <w:rPr>
          <w:b/>
        </w:rPr>
      </w:pPr>
      <w:r w:rsidRPr="00235BAA">
        <w:rPr>
          <w:b/>
        </w:rPr>
        <w:t>Получение документа государственного образца о среднем общем образовании</w:t>
      </w:r>
    </w:p>
    <w:p w:rsidR="00235BAA" w:rsidRDefault="00235BAA" w:rsidP="0090255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7"/>
        <w:gridCol w:w="1058"/>
        <w:gridCol w:w="1418"/>
        <w:gridCol w:w="1275"/>
        <w:gridCol w:w="1276"/>
        <w:gridCol w:w="1276"/>
      </w:tblGrid>
      <w:tr w:rsidR="0090255A" w:rsidRPr="00C15943" w:rsidTr="00235BAA">
        <w:trPr>
          <w:trHeight w:val="930"/>
        </w:trPr>
        <w:tc>
          <w:tcPr>
            <w:tcW w:w="2027" w:type="dxa"/>
            <w:vMerge w:val="restart"/>
          </w:tcPr>
          <w:p w:rsidR="0090255A" w:rsidRPr="00C15943" w:rsidRDefault="0090255A" w:rsidP="0090255A">
            <w:r w:rsidRPr="00C15943">
              <w:t xml:space="preserve">Выпускники  образовательного  учреждения, прошедшие </w:t>
            </w:r>
            <w:proofErr w:type="gramStart"/>
            <w:r w:rsidRPr="00C15943">
              <w:t>обучение по программам</w:t>
            </w:r>
            <w:proofErr w:type="gramEnd"/>
            <w:r w:rsidRPr="00C15943">
              <w:t>:</w:t>
            </w:r>
          </w:p>
        </w:tc>
        <w:tc>
          <w:tcPr>
            <w:tcW w:w="1058" w:type="dxa"/>
            <w:vMerge w:val="restart"/>
          </w:tcPr>
          <w:p w:rsidR="0090255A" w:rsidRPr="00C15943" w:rsidRDefault="0090255A" w:rsidP="0090255A">
            <w:r w:rsidRPr="00C15943">
              <w:t>Всего на конец учебного года</w:t>
            </w:r>
          </w:p>
        </w:tc>
        <w:tc>
          <w:tcPr>
            <w:tcW w:w="5245" w:type="dxa"/>
            <w:gridSpan w:val="4"/>
          </w:tcPr>
          <w:p w:rsidR="0090255A" w:rsidRPr="00C15943" w:rsidRDefault="0090255A" w:rsidP="0090255A">
            <w:r w:rsidRPr="00C15943">
              <w:t>В том числе получили документы государственного образца об образовании</w:t>
            </w:r>
          </w:p>
        </w:tc>
      </w:tr>
      <w:tr w:rsidR="0090255A" w:rsidRPr="00C15943" w:rsidTr="00235BAA">
        <w:trPr>
          <w:trHeight w:val="405"/>
        </w:trPr>
        <w:tc>
          <w:tcPr>
            <w:tcW w:w="2027" w:type="dxa"/>
            <w:vMerge/>
          </w:tcPr>
          <w:p w:rsidR="0090255A" w:rsidRPr="00C15943" w:rsidRDefault="0090255A" w:rsidP="0090255A"/>
        </w:tc>
        <w:tc>
          <w:tcPr>
            <w:tcW w:w="1058" w:type="dxa"/>
            <w:vMerge/>
          </w:tcPr>
          <w:p w:rsidR="0090255A" w:rsidRPr="00C15943" w:rsidRDefault="0090255A" w:rsidP="0090255A"/>
        </w:tc>
        <w:tc>
          <w:tcPr>
            <w:tcW w:w="2693" w:type="dxa"/>
            <w:gridSpan w:val="2"/>
          </w:tcPr>
          <w:p w:rsidR="0090255A" w:rsidRPr="00C15943" w:rsidRDefault="0090255A" w:rsidP="00235BAA">
            <w:pPr>
              <w:jc w:val="center"/>
            </w:pPr>
            <w:r w:rsidRPr="00C15943">
              <w:t>Всего</w:t>
            </w:r>
          </w:p>
        </w:tc>
        <w:tc>
          <w:tcPr>
            <w:tcW w:w="2552" w:type="dxa"/>
            <w:gridSpan w:val="2"/>
          </w:tcPr>
          <w:p w:rsidR="0090255A" w:rsidRPr="00C15943" w:rsidRDefault="0090255A" w:rsidP="00235BAA">
            <w:pPr>
              <w:jc w:val="center"/>
            </w:pPr>
            <w:r w:rsidRPr="00C15943">
              <w:t>В том числе особого образца</w:t>
            </w:r>
          </w:p>
        </w:tc>
      </w:tr>
      <w:tr w:rsidR="0090255A" w:rsidRPr="00C15943" w:rsidTr="00235BAA">
        <w:trPr>
          <w:trHeight w:val="300"/>
        </w:trPr>
        <w:tc>
          <w:tcPr>
            <w:tcW w:w="2027" w:type="dxa"/>
            <w:vMerge/>
          </w:tcPr>
          <w:p w:rsidR="0090255A" w:rsidRPr="00C15943" w:rsidRDefault="0090255A" w:rsidP="0090255A"/>
        </w:tc>
        <w:tc>
          <w:tcPr>
            <w:tcW w:w="1058" w:type="dxa"/>
            <w:vMerge/>
          </w:tcPr>
          <w:p w:rsidR="0090255A" w:rsidRPr="00C15943" w:rsidRDefault="0090255A" w:rsidP="0090255A"/>
        </w:tc>
        <w:tc>
          <w:tcPr>
            <w:tcW w:w="1418" w:type="dxa"/>
          </w:tcPr>
          <w:p w:rsidR="0090255A" w:rsidRPr="00C15943" w:rsidRDefault="0090255A" w:rsidP="00235BAA">
            <w:pPr>
              <w:jc w:val="center"/>
            </w:pPr>
            <w:r w:rsidRPr="00C15943">
              <w:t>Количество</w:t>
            </w:r>
          </w:p>
        </w:tc>
        <w:tc>
          <w:tcPr>
            <w:tcW w:w="1275" w:type="dxa"/>
          </w:tcPr>
          <w:p w:rsidR="0090255A" w:rsidRPr="00C15943" w:rsidRDefault="0090255A" w:rsidP="00235BAA">
            <w:pPr>
              <w:jc w:val="center"/>
            </w:pPr>
            <w:r w:rsidRPr="00C15943">
              <w:t>%</w:t>
            </w:r>
          </w:p>
        </w:tc>
        <w:tc>
          <w:tcPr>
            <w:tcW w:w="1276" w:type="dxa"/>
          </w:tcPr>
          <w:p w:rsidR="0090255A" w:rsidRPr="00C15943" w:rsidRDefault="0090255A" w:rsidP="00235BAA">
            <w:pPr>
              <w:jc w:val="center"/>
            </w:pPr>
            <w:r w:rsidRPr="00C15943">
              <w:t>Количество</w:t>
            </w:r>
          </w:p>
        </w:tc>
        <w:tc>
          <w:tcPr>
            <w:tcW w:w="1276" w:type="dxa"/>
          </w:tcPr>
          <w:p w:rsidR="0090255A" w:rsidRPr="00C15943" w:rsidRDefault="0090255A" w:rsidP="00235BAA">
            <w:pPr>
              <w:jc w:val="center"/>
            </w:pPr>
            <w:r w:rsidRPr="00C15943">
              <w:t>%</w:t>
            </w:r>
          </w:p>
        </w:tc>
      </w:tr>
      <w:tr w:rsidR="0090255A" w:rsidRPr="00C15943" w:rsidTr="00235BAA">
        <w:tc>
          <w:tcPr>
            <w:tcW w:w="2027" w:type="dxa"/>
          </w:tcPr>
          <w:p w:rsidR="0090255A" w:rsidRPr="00C15943" w:rsidRDefault="0090255A" w:rsidP="00235BAA">
            <w:pPr>
              <w:jc w:val="center"/>
            </w:pPr>
            <w:r w:rsidRPr="00C15943">
              <w:t>Среднего общего образования</w:t>
            </w:r>
          </w:p>
          <w:p w:rsidR="0090255A" w:rsidRPr="00C15943" w:rsidRDefault="0090255A" w:rsidP="00235BAA">
            <w:pPr>
              <w:jc w:val="center"/>
            </w:pPr>
            <w:r w:rsidRPr="00C15943">
              <w:t>(11 класс)</w:t>
            </w:r>
          </w:p>
        </w:tc>
        <w:tc>
          <w:tcPr>
            <w:tcW w:w="1058" w:type="dxa"/>
          </w:tcPr>
          <w:p w:rsidR="0090255A" w:rsidRPr="00C15943" w:rsidRDefault="0090255A" w:rsidP="00235BAA">
            <w:pPr>
              <w:jc w:val="center"/>
            </w:pPr>
            <w:r w:rsidRPr="00C15943">
              <w:t>75</w:t>
            </w:r>
          </w:p>
        </w:tc>
        <w:tc>
          <w:tcPr>
            <w:tcW w:w="1418" w:type="dxa"/>
          </w:tcPr>
          <w:p w:rsidR="0090255A" w:rsidRPr="00C15943" w:rsidRDefault="0090255A" w:rsidP="00235BAA">
            <w:pPr>
              <w:jc w:val="center"/>
            </w:pPr>
            <w:r w:rsidRPr="00C15943">
              <w:t>75</w:t>
            </w:r>
          </w:p>
        </w:tc>
        <w:tc>
          <w:tcPr>
            <w:tcW w:w="1275" w:type="dxa"/>
          </w:tcPr>
          <w:p w:rsidR="0090255A" w:rsidRPr="00C15943" w:rsidRDefault="0090255A" w:rsidP="00235BAA">
            <w:pPr>
              <w:jc w:val="center"/>
            </w:pPr>
            <w:r w:rsidRPr="00C15943">
              <w:t>100%</w:t>
            </w:r>
          </w:p>
        </w:tc>
        <w:tc>
          <w:tcPr>
            <w:tcW w:w="1276" w:type="dxa"/>
          </w:tcPr>
          <w:p w:rsidR="0090255A" w:rsidRPr="00C15943" w:rsidRDefault="0090255A" w:rsidP="00235BAA">
            <w:pPr>
              <w:jc w:val="center"/>
            </w:pPr>
            <w:r w:rsidRPr="00C15943">
              <w:t>5</w:t>
            </w:r>
          </w:p>
        </w:tc>
        <w:tc>
          <w:tcPr>
            <w:tcW w:w="1276" w:type="dxa"/>
          </w:tcPr>
          <w:p w:rsidR="0090255A" w:rsidRPr="00C15943" w:rsidRDefault="0090255A" w:rsidP="00235BAA">
            <w:pPr>
              <w:jc w:val="center"/>
            </w:pPr>
            <w:r w:rsidRPr="00C15943">
              <w:t>7%</w:t>
            </w:r>
          </w:p>
        </w:tc>
      </w:tr>
    </w:tbl>
    <w:p w:rsidR="00235BAA" w:rsidRDefault="00235BAA" w:rsidP="0090255A">
      <w:pPr>
        <w:pStyle w:val="a7"/>
        <w:rPr>
          <w:rFonts w:eastAsiaTheme="minorHAnsi"/>
          <w:color w:val="000000"/>
          <w:sz w:val="28"/>
          <w:szCs w:val="28"/>
          <w:u w:val="single"/>
          <w:lang w:eastAsia="en-US"/>
        </w:rPr>
      </w:pPr>
    </w:p>
    <w:p w:rsidR="0090255A" w:rsidRPr="000C3365" w:rsidRDefault="0090255A" w:rsidP="00235BAA">
      <w:pPr>
        <w:pStyle w:val="a7"/>
      </w:pPr>
      <w:r>
        <w:t>Результаты олимпиад: победитель районного тура -1 человек; призеры районного тура - 2 человека; городского тура – 1 человек.</w:t>
      </w:r>
    </w:p>
    <w:p w:rsidR="00235BAA" w:rsidRPr="00235BAA" w:rsidRDefault="00235BAA" w:rsidP="00235BAA">
      <w:pPr>
        <w:shd w:val="clear" w:color="auto" w:fill="FFFFFF"/>
        <w:spacing w:before="240" w:after="240" w:line="216" w:lineRule="atLeast"/>
        <w:jc w:val="both"/>
      </w:pPr>
      <w:r>
        <w:rPr>
          <w:b/>
        </w:rPr>
        <w:t>Вывод</w:t>
      </w:r>
      <w:r w:rsidRPr="00235BAA">
        <w:rPr>
          <w:b/>
        </w:rPr>
        <w:t>:</w:t>
      </w:r>
      <w:r w:rsidRPr="00235BAA">
        <w:t xml:space="preserve"> содержание и качество подготовки </w:t>
      </w:r>
      <w:proofErr w:type="gramStart"/>
      <w:r w:rsidRPr="00235BAA">
        <w:t>обучающихся</w:t>
      </w:r>
      <w:proofErr w:type="gramEnd"/>
      <w:r w:rsidRPr="00235BAA">
        <w:t xml:space="preserve"> по программам среднего общего образования </w:t>
      </w:r>
      <w:r w:rsidRPr="00235BAA">
        <w:rPr>
          <w:bCs/>
        </w:rPr>
        <w:t>соответствует</w:t>
      </w:r>
      <w:r w:rsidRPr="00235BAA">
        <w:t xml:space="preserve">  </w:t>
      </w:r>
      <w:r w:rsidRPr="00235BAA">
        <w:rPr>
          <w:bCs/>
        </w:rPr>
        <w:t xml:space="preserve"> требованиям ФКГОС к показателям</w:t>
      </w:r>
      <w:r w:rsidRPr="00235BAA">
        <w:t xml:space="preserve"> оценки содержания и качества подготовки обучающихся</w:t>
      </w:r>
      <w:r>
        <w:t>.</w:t>
      </w:r>
    </w:p>
    <w:p w:rsidR="0090255A" w:rsidRDefault="0090255A" w:rsidP="0090255A">
      <w:pPr>
        <w:rPr>
          <w:b/>
        </w:rPr>
      </w:pPr>
    </w:p>
    <w:p w:rsidR="00A80CB8" w:rsidRDefault="00A80CB8" w:rsidP="00A80CB8">
      <w:pPr>
        <w:spacing w:before="100" w:beforeAutospacing="1" w:after="100" w:afterAutospacing="1"/>
        <w:contextualSpacing/>
        <w:outlineLvl w:val="2"/>
        <w:rPr>
          <w:b/>
          <w:bCs/>
        </w:rPr>
      </w:pPr>
      <w:r>
        <w:rPr>
          <w:b/>
          <w:bCs/>
        </w:rPr>
        <w:t>3.</w:t>
      </w:r>
      <w:r w:rsidRPr="00137F22">
        <w:rPr>
          <w:b/>
          <w:bCs/>
        </w:rPr>
        <w:t>Организация учебного процесса</w:t>
      </w:r>
      <w:r>
        <w:rPr>
          <w:b/>
          <w:bCs/>
        </w:rPr>
        <w:t xml:space="preserve"> </w:t>
      </w:r>
    </w:p>
    <w:p w:rsidR="00284CD0" w:rsidRDefault="00284CD0" w:rsidP="00284CD0">
      <w:pPr>
        <w:ind w:firstLine="540"/>
        <w:jc w:val="both"/>
        <w:rPr>
          <w:color w:val="000000"/>
        </w:rPr>
      </w:pPr>
      <w:r>
        <w:t>Основной ц</w:t>
      </w:r>
      <w:r w:rsidRPr="007231C0">
        <w:t xml:space="preserve">елью </w:t>
      </w:r>
      <w:r>
        <w:t>деятельности</w:t>
      </w:r>
      <w:r w:rsidRPr="007231C0">
        <w:t xml:space="preserve"> </w:t>
      </w:r>
      <w:r>
        <w:rPr>
          <w:bCs/>
        </w:rPr>
        <w:t>ГБОУ школы № 580</w:t>
      </w:r>
      <w:r w:rsidRPr="00284CD0">
        <w:rPr>
          <w:bCs/>
        </w:rPr>
        <w:t xml:space="preserve"> Приморского района Санкт-Петербурга</w:t>
      </w:r>
      <w:r w:rsidRPr="00284CD0">
        <w:t xml:space="preserve"> </w:t>
      </w:r>
      <w:r w:rsidRPr="007231C0">
        <w:t xml:space="preserve">является </w:t>
      </w:r>
      <w:r>
        <w:rPr>
          <w:color w:val="000000"/>
        </w:rPr>
        <w:t>осуществление</w:t>
      </w:r>
      <w:r w:rsidRPr="007231C0">
        <w:rPr>
          <w:color w:val="000000"/>
        </w:rPr>
        <w:t xml:space="preserve"> образовательной деятельности по образовательным программам</w:t>
      </w:r>
      <w:r>
        <w:rPr>
          <w:color w:val="000000"/>
        </w:rPr>
        <w:t xml:space="preserve"> начального общего, основного общего и среднего общего образования</w:t>
      </w:r>
      <w:r w:rsidRPr="006F6FCC">
        <w:rPr>
          <w:color w:val="000000"/>
        </w:rPr>
        <w:t>.</w:t>
      </w:r>
    </w:p>
    <w:p w:rsidR="00284CD0" w:rsidRDefault="00284CD0" w:rsidP="00284CD0">
      <w:pPr>
        <w:autoSpaceDE w:val="0"/>
        <w:autoSpaceDN w:val="0"/>
        <w:adjustRightInd w:val="0"/>
        <w:jc w:val="both"/>
      </w:pPr>
      <w:r>
        <w:t xml:space="preserve">Предметом деятельности </w:t>
      </w:r>
      <w:r w:rsidRPr="00530732">
        <w:t>Образовательно</w:t>
      </w:r>
      <w:r>
        <w:t>го</w:t>
      </w:r>
      <w:r w:rsidRPr="00530732">
        <w:t xml:space="preserve"> </w:t>
      </w:r>
      <w:r>
        <w:t>учреждения</w:t>
      </w:r>
      <w:r w:rsidRPr="00530732">
        <w:t xml:space="preserve"> </w:t>
      </w:r>
      <w:r>
        <w:t xml:space="preserve">является: </w:t>
      </w:r>
    </w:p>
    <w:p w:rsidR="00284CD0" w:rsidRDefault="00284CD0" w:rsidP="00284CD0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 w:rsidRPr="001D0940">
        <w:t>реализация образ</w:t>
      </w:r>
      <w:r>
        <w:t>овательных программ начального</w:t>
      </w:r>
      <w:r w:rsidRPr="001D0940">
        <w:t xml:space="preserve"> общего, основного общего и </w:t>
      </w:r>
      <w:r>
        <w:t>среднего общего образования;</w:t>
      </w:r>
    </w:p>
    <w:p w:rsidR="00284CD0" w:rsidRDefault="00284CD0" w:rsidP="00284CD0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реализация образовательной программы дошкольного образования;</w:t>
      </w:r>
    </w:p>
    <w:p w:rsidR="00284CD0" w:rsidRDefault="00284CD0" w:rsidP="00284CD0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реализация дополнительных общеобразовательных программ;</w:t>
      </w:r>
    </w:p>
    <w:p w:rsidR="00284CD0" w:rsidRDefault="00284CD0" w:rsidP="00284CD0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реализация программ профессионального обучения;</w:t>
      </w:r>
    </w:p>
    <w:p w:rsidR="00284CD0" w:rsidRPr="001675E0" w:rsidRDefault="00284CD0" w:rsidP="00284CD0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присмотр и уход за детьми.</w:t>
      </w:r>
    </w:p>
    <w:p w:rsidR="00A80CB8" w:rsidRPr="00137F22" w:rsidRDefault="00284CD0" w:rsidP="00A80CB8">
      <w:pPr>
        <w:jc w:val="both"/>
      </w:pPr>
      <w:r>
        <w:rPr>
          <w:bCs/>
        </w:rPr>
        <w:t>ГБОУ школа № 580</w:t>
      </w:r>
      <w:r w:rsidRPr="00284CD0">
        <w:rPr>
          <w:bCs/>
        </w:rPr>
        <w:t xml:space="preserve"> Приморского района Санкт-Петербурга</w:t>
      </w:r>
      <w:r w:rsidRPr="00137F22">
        <w:t xml:space="preserve"> </w:t>
      </w:r>
      <w:r>
        <w:t>(далее по тексту – ОУ)</w:t>
      </w:r>
      <w:r w:rsidR="00D16DE3">
        <w:t xml:space="preserve"> </w:t>
      </w:r>
      <w:r w:rsidR="00A80CB8" w:rsidRPr="00137F22">
        <w:t>выбирает формы, средства и методы обучения и воспитания в соответстви</w:t>
      </w:r>
      <w:r w:rsidR="00A80CB8">
        <w:t xml:space="preserve">и с федеральным законом  от 29.12.2012 № 273 – ФЗ </w:t>
      </w:r>
      <w:r w:rsidR="00A80CB8" w:rsidRPr="00137F22">
        <w:t xml:space="preserve"> «Об образовании</w:t>
      </w:r>
      <w:r w:rsidR="00A80CB8">
        <w:t xml:space="preserve"> в Российской Федерации» и </w:t>
      </w:r>
      <w:r w:rsidR="00A80CB8" w:rsidRPr="00137F22">
        <w:t xml:space="preserve"> У</w:t>
      </w:r>
      <w:r w:rsidR="00A80CB8">
        <w:t xml:space="preserve">ставом </w:t>
      </w:r>
      <w:r>
        <w:t>ОУ</w:t>
      </w:r>
      <w:r w:rsidR="00A80CB8">
        <w:t>.</w:t>
      </w:r>
    </w:p>
    <w:p w:rsidR="00A80CB8" w:rsidRDefault="00A80CB8" w:rsidP="00A80CB8">
      <w:pPr>
        <w:shd w:val="clear" w:color="auto" w:fill="FFFFFF"/>
        <w:tabs>
          <w:tab w:val="left" w:pos="1056"/>
        </w:tabs>
        <w:spacing w:before="2"/>
        <w:ind w:left="5" w:right="595" w:firstLine="595"/>
        <w:jc w:val="both"/>
      </w:pPr>
      <w:r w:rsidRPr="00137F22">
        <w:t>Об</w:t>
      </w:r>
      <w:r>
        <w:t xml:space="preserve">разовательный процесс в </w:t>
      </w:r>
      <w:r w:rsidR="00284CD0">
        <w:t>ОУ</w:t>
      </w:r>
      <w:r w:rsidRPr="00261A74">
        <w:t xml:space="preserve"> осуществляется </w:t>
      </w:r>
      <w:r w:rsidRPr="00137F22">
        <w:t xml:space="preserve">на основе </w:t>
      </w:r>
      <w:r>
        <w:t>У</w:t>
      </w:r>
      <w:r w:rsidRPr="00137F22">
        <w:t xml:space="preserve">чебного плана, разрабатываемого самостоятельно в соответствии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</w:p>
    <w:p w:rsidR="00A80CB8" w:rsidRPr="0023312D" w:rsidRDefault="00A80CB8" w:rsidP="00A80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605"/>
        <w:jc w:val="both"/>
      </w:pPr>
      <w:r w:rsidRPr="0023312D">
        <w:rPr>
          <w:color w:val="000000"/>
        </w:rPr>
        <w:t>Федеральным Законом от 29.12.2012 № 273-ФЗ «Об образовании в Российской Федерации»;</w:t>
      </w:r>
    </w:p>
    <w:p w:rsidR="00A80CB8" w:rsidRPr="0023312D" w:rsidRDefault="00A80CB8" w:rsidP="00A80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95"/>
        <w:jc w:val="both"/>
      </w:pPr>
      <w:r w:rsidRPr="0023312D">
        <w:rPr>
          <w:color w:val="000000"/>
        </w:rPr>
        <w:t>Федеральным базисным учебным планом, утвержденным приказом Министерства образования Российской Федерации от 09.03.2004 № 1312 (далее - ФБУП-2004);</w:t>
      </w:r>
    </w:p>
    <w:p w:rsidR="00A80CB8" w:rsidRPr="0023312D" w:rsidRDefault="00A80CB8" w:rsidP="00A80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95"/>
        <w:jc w:val="both"/>
      </w:pPr>
      <w:r w:rsidRPr="0023312D">
        <w:rPr>
          <w:color w:val="000000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23312D">
        <w:rPr>
          <w:color w:val="000000"/>
          <w:lang w:val="en-US"/>
        </w:rPr>
        <w:t>VI</w:t>
      </w:r>
      <w:r w:rsidRPr="0023312D">
        <w:rPr>
          <w:color w:val="000000"/>
        </w:rPr>
        <w:t>-</w:t>
      </w:r>
      <w:r w:rsidRPr="0023312D">
        <w:rPr>
          <w:color w:val="000000"/>
          <w:lang w:val="en-US"/>
        </w:rPr>
        <w:t>XI</w:t>
      </w:r>
      <w:r w:rsidRPr="0023312D">
        <w:rPr>
          <w:color w:val="000000"/>
        </w:rPr>
        <w:t xml:space="preserve"> (</w:t>
      </w:r>
      <w:r w:rsidRPr="0023312D">
        <w:rPr>
          <w:color w:val="000000"/>
          <w:lang w:val="en-US"/>
        </w:rPr>
        <w:t>XII</w:t>
      </w:r>
      <w:r w:rsidRPr="0023312D">
        <w:rPr>
          <w:color w:val="000000"/>
        </w:rPr>
        <w:t>) классов);</w:t>
      </w:r>
    </w:p>
    <w:p w:rsidR="00A80CB8" w:rsidRPr="0023312D" w:rsidRDefault="00A80CB8" w:rsidP="00A80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95"/>
        <w:jc w:val="both"/>
      </w:pPr>
      <w:r w:rsidRPr="0023312D">
        <w:rPr>
          <w:color w:val="000000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НОО);</w:t>
      </w:r>
    </w:p>
    <w:p w:rsidR="00A80CB8" w:rsidRPr="0023312D" w:rsidRDefault="00A80CB8" w:rsidP="00A80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95"/>
        <w:jc w:val="both"/>
      </w:pPr>
      <w:r w:rsidRPr="0023312D">
        <w:rPr>
          <w:color w:val="000000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- ФГОС ООО) (для </w:t>
      </w:r>
      <w:r w:rsidRPr="0023312D">
        <w:rPr>
          <w:color w:val="000000"/>
          <w:lang w:val="en-US"/>
        </w:rPr>
        <w:t>V</w:t>
      </w:r>
      <w:r w:rsidRPr="0023312D">
        <w:rPr>
          <w:color w:val="000000"/>
        </w:rPr>
        <w:t xml:space="preserve"> классов образовательных организаций, а также для </w:t>
      </w:r>
      <w:r w:rsidRPr="0023312D">
        <w:rPr>
          <w:color w:val="000000"/>
          <w:lang w:val="en-US"/>
        </w:rPr>
        <w:t>VI</w:t>
      </w:r>
      <w:r w:rsidRPr="0023312D">
        <w:rPr>
          <w:color w:val="000000"/>
        </w:rPr>
        <w:t>-</w:t>
      </w:r>
      <w:r w:rsidRPr="0023312D">
        <w:rPr>
          <w:color w:val="000000"/>
          <w:lang w:val="en-US"/>
        </w:rPr>
        <w:t>VII</w:t>
      </w:r>
      <w:r w:rsidRPr="0023312D">
        <w:rPr>
          <w:color w:val="000000"/>
        </w:rPr>
        <w:t xml:space="preserve"> классов образовательных организаций, участвующих в апробации ФГОС основного общего образования в 2015/2016 учебном году);</w:t>
      </w:r>
    </w:p>
    <w:p w:rsidR="00A80CB8" w:rsidRPr="0023312D" w:rsidRDefault="00A80CB8" w:rsidP="00A80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86"/>
        <w:jc w:val="both"/>
        <w:rPr>
          <w:rFonts w:eastAsiaTheme="minorEastAsia"/>
        </w:rPr>
      </w:pPr>
      <w:r w:rsidRPr="0023312D">
        <w:rPr>
          <w:color w:val="000000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</w:t>
      </w:r>
      <w:r w:rsidRPr="0023312D">
        <w:rPr>
          <w:color w:val="000000"/>
        </w:rPr>
        <w:lastRenderedPageBreak/>
        <w:t>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A80CB8" w:rsidRPr="0023312D" w:rsidRDefault="00A80CB8" w:rsidP="00A80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86"/>
        <w:jc w:val="both"/>
        <w:rPr>
          <w:rFonts w:eastAsiaTheme="minorEastAsia"/>
        </w:rPr>
      </w:pPr>
      <w:r w:rsidRPr="0023312D">
        <w:rPr>
          <w:color w:val="000000"/>
        </w:rPr>
        <w:t>Примерные основные образовательные программы начального общего и основного общего образования, протокол от 08.04.2015 № 1/15 заседания Федерального учебно-методического объединения по общему образованию;</w:t>
      </w:r>
    </w:p>
    <w:p w:rsidR="00A80CB8" w:rsidRPr="0023312D" w:rsidRDefault="00A80CB8" w:rsidP="00A80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95"/>
        <w:jc w:val="both"/>
      </w:pPr>
      <w:r w:rsidRPr="0023312D">
        <w:rPr>
          <w:color w:val="000000"/>
        </w:rPr>
        <w:t>Распоряжением Комитета по образованию от 06.05.2015 № 2158-р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2015/2016 учебном году»;</w:t>
      </w:r>
    </w:p>
    <w:p w:rsidR="00A80CB8" w:rsidRPr="0023312D" w:rsidRDefault="00A80CB8" w:rsidP="00A80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86"/>
        <w:jc w:val="both"/>
      </w:pPr>
      <w:r w:rsidRPr="0023312D">
        <w:rPr>
          <w:color w:val="000000"/>
        </w:rPr>
        <w:t>Распоряжением Комитета по образованию от 13.05.2015 № 2328-р «О формировании учебных планов образовательных учреждений Санкт-Петербурга, реализующих основные общеобразовательные программы, на 2015/2016 учебный год»;</w:t>
      </w:r>
    </w:p>
    <w:p w:rsidR="00A80CB8" w:rsidRPr="0023312D" w:rsidRDefault="00A80CB8" w:rsidP="00A80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86"/>
        <w:jc w:val="both"/>
      </w:pPr>
      <w:r w:rsidRPr="0023312D">
        <w:t>Уставом ГБОУ школы № 580 Приморского района</w:t>
      </w:r>
      <w:proofErr w:type="gramStart"/>
      <w:r w:rsidRPr="0023312D">
        <w:t xml:space="preserve"> С</w:t>
      </w:r>
      <w:proofErr w:type="gramEnd"/>
      <w:r w:rsidRPr="0023312D">
        <w:t>анкт – Петербурга, утвержденным распоряжением Комитета по образованию Санкт-Петербурга от 20.05.2014 № 2232-р;</w:t>
      </w:r>
    </w:p>
    <w:p w:rsidR="00A80CB8" w:rsidRPr="0023312D" w:rsidRDefault="00A80CB8" w:rsidP="00A80CB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86"/>
        <w:jc w:val="both"/>
      </w:pPr>
      <w:r w:rsidRPr="0023312D">
        <w:t>Положением об осуществлении текущего  контроля успеваемости, формах, периодичности, порядке проведения промежуточной аттестации и переводе обучающихся в следующий класс от 16.06.2014 № 42;</w:t>
      </w:r>
    </w:p>
    <w:p w:rsidR="00D16DE3" w:rsidRDefault="00A80CB8" w:rsidP="00D16DE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86"/>
        <w:jc w:val="both"/>
      </w:pPr>
      <w:r w:rsidRPr="0023312D">
        <w:t>Положением об осуществлении текущего  контроля успеваемости, формах, периодичности, порядке проведения промежуточной аттестации и переводе обучающихся в следующий класс от 16.06.20</w:t>
      </w:r>
      <w:r w:rsidR="00D16DE3">
        <w:t xml:space="preserve">14 № 42 (в соответствии с ФГОС)  </w:t>
      </w:r>
      <w:r w:rsidRPr="0023312D">
        <w:t>и реглам</w:t>
      </w:r>
      <w:r w:rsidR="00D16DE3">
        <w:t>ентируется расписанием занятий.</w:t>
      </w:r>
    </w:p>
    <w:p w:rsidR="00D16DE3" w:rsidRDefault="00A80CB8" w:rsidP="00D16DE3">
      <w:pPr>
        <w:widowControl w:val="0"/>
        <w:shd w:val="clear" w:color="auto" w:fill="FFFFFF"/>
        <w:autoSpaceDE w:val="0"/>
        <w:autoSpaceDN w:val="0"/>
        <w:adjustRightInd w:val="0"/>
        <w:ind w:right="586"/>
        <w:jc w:val="both"/>
      </w:pPr>
      <w:r w:rsidRPr="00D16DE3">
        <w:rPr>
          <w:color w:val="000000"/>
        </w:rPr>
        <w:t xml:space="preserve">Учебный план является частью основных общеобразовательных </w:t>
      </w:r>
      <w:r w:rsidRPr="00261A74">
        <w:t xml:space="preserve"> программ:</w:t>
      </w:r>
    </w:p>
    <w:p w:rsidR="00A80CB8" w:rsidRPr="00261A74" w:rsidRDefault="00A80CB8" w:rsidP="00D16DE3">
      <w:pPr>
        <w:widowControl w:val="0"/>
        <w:shd w:val="clear" w:color="auto" w:fill="FFFFFF"/>
        <w:autoSpaceDE w:val="0"/>
        <w:autoSpaceDN w:val="0"/>
        <w:adjustRightInd w:val="0"/>
        <w:ind w:right="586"/>
        <w:jc w:val="both"/>
      </w:pPr>
      <w:r w:rsidRPr="00261A74">
        <w:t>- начального общего образования  в  соответствии с ФГОС НОО второго поколения;</w:t>
      </w:r>
    </w:p>
    <w:p w:rsidR="00A80CB8" w:rsidRPr="00261A74" w:rsidRDefault="00A80CB8" w:rsidP="00D16DE3">
      <w:pPr>
        <w:contextualSpacing/>
        <w:jc w:val="both"/>
      </w:pPr>
      <w:r w:rsidRPr="00261A74">
        <w:t xml:space="preserve"> - основного общего образования в соответствии с ФГОС ООО второго поколения; </w:t>
      </w:r>
    </w:p>
    <w:p w:rsidR="00A80CB8" w:rsidRPr="00261A74" w:rsidRDefault="00A80CB8" w:rsidP="00D16DE3">
      <w:pPr>
        <w:contextualSpacing/>
        <w:jc w:val="both"/>
      </w:pPr>
      <w:r w:rsidRPr="00261A74">
        <w:t xml:space="preserve">-основного общего образования в соответствии с образовательными стандартами первого поколения; </w:t>
      </w:r>
    </w:p>
    <w:p w:rsidR="00A80CB8" w:rsidRPr="00261A74" w:rsidRDefault="00A80CB8" w:rsidP="00D16DE3">
      <w:pPr>
        <w:contextualSpacing/>
        <w:jc w:val="both"/>
      </w:pPr>
      <w:r w:rsidRPr="00261A74">
        <w:t xml:space="preserve">- среднего общего образования в соответствии с образовательными стандартами первого поколения, </w:t>
      </w:r>
      <w:proofErr w:type="gramStart"/>
      <w:r w:rsidRPr="00261A74">
        <w:t>реализуемых</w:t>
      </w:r>
      <w:proofErr w:type="gramEnd"/>
      <w:r w:rsidRPr="00261A74">
        <w:t xml:space="preserve"> в  </w:t>
      </w:r>
      <w:r w:rsidR="00D16DE3">
        <w:t>ОУ</w:t>
      </w:r>
      <w:r w:rsidRPr="00261A74">
        <w:rPr>
          <w:color w:val="000000"/>
        </w:rPr>
        <w:t xml:space="preserve">. </w:t>
      </w:r>
    </w:p>
    <w:p w:rsidR="00A80CB8" w:rsidRPr="00261A74" w:rsidRDefault="00A80CB8" w:rsidP="00A80CB8">
      <w:pPr>
        <w:shd w:val="clear" w:color="auto" w:fill="FFFFFF"/>
        <w:tabs>
          <w:tab w:val="left" w:pos="1056"/>
        </w:tabs>
        <w:ind w:left="5" w:right="586" w:firstLine="595"/>
        <w:jc w:val="both"/>
      </w:pPr>
      <w:r w:rsidRPr="00261A74">
        <w:t xml:space="preserve"> </w:t>
      </w:r>
      <w:proofErr w:type="gramStart"/>
      <w:r w:rsidRPr="00261A74">
        <w:t>У</w:t>
      </w:r>
      <w:r w:rsidRPr="00261A74">
        <w:rPr>
          <w:color w:val="000000"/>
        </w:rPr>
        <w:t xml:space="preserve">чебный план </w:t>
      </w:r>
      <w:r>
        <w:rPr>
          <w:color w:val="000000"/>
        </w:rPr>
        <w:t xml:space="preserve">на </w:t>
      </w:r>
      <w:r w:rsidR="00D16DE3">
        <w:rPr>
          <w:bCs/>
        </w:rPr>
        <w:t>ГБОУ школы № 580</w:t>
      </w:r>
      <w:r w:rsidR="00D16DE3" w:rsidRPr="00284CD0">
        <w:rPr>
          <w:bCs/>
        </w:rPr>
        <w:t xml:space="preserve"> Приморского района Санкт-Петербурга</w:t>
      </w:r>
      <w:r w:rsidR="00D16DE3">
        <w:rPr>
          <w:color w:val="000000"/>
        </w:rPr>
        <w:t xml:space="preserve"> на </w:t>
      </w:r>
      <w:r>
        <w:rPr>
          <w:color w:val="000000"/>
        </w:rPr>
        <w:t>2014/2015</w:t>
      </w:r>
      <w:r w:rsidRPr="00261A74">
        <w:rPr>
          <w:color w:val="000000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261A74">
        <w:rPr>
          <w:color w:val="000000"/>
        </w:rPr>
        <w:t>СанПиН</w:t>
      </w:r>
      <w:proofErr w:type="spellEnd"/>
      <w:r w:rsidRPr="00261A74">
        <w:rPr>
          <w:color w:val="00000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261A74">
        <w:rPr>
          <w:color w:val="000000"/>
        </w:rPr>
        <w:t>СанПиН</w:t>
      </w:r>
      <w:proofErr w:type="spellEnd"/>
      <w:r w:rsidRPr="00261A74">
        <w:rPr>
          <w:color w:val="000000"/>
        </w:rPr>
        <w:t xml:space="preserve"> 2.4.2.2821-10), и предусматривает:</w:t>
      </w:r>
      <w:proofErr w:type="gramEnd"/>
    </w:p>
    <w:p w:rsidR="00A80CB8" w:rsidRPr="00261A74" w:rsidRDefault="00A80CB8" w:rsidP="00A80CB8">
      <w:pPr>
        <w:shd w:val="clear" w:color="auto" w:fill="FFFFFF"/>
        <w:spacing w:before="2"/>
        <w:ind w:left="10" w:right="19" w:firstLine="562"/>
        <w:jc w:val="both"/>
      </w:pPr>
      <w:r w:rsidRPr="00261A74">
        <w:rPr>
          <w:color w:val="000000"/>
        </w:rPr>
        <w:t xml:space="preserve">4-летний нормативный срок освоения образовательных программ начального общего образования для </w:t>
      </w:r>
      <w:r w:rsidRPr="00261A74">
        <w:rPr>
          <w:color w:val="000000"/>
          <w:lang w:val="en-US"/>
        </w:rPr>
        <w:t>I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IV</w:t>
      </w:r>
      <w:r w:rsidRPr="00261A74">
        <w:rPr>
          <w:color w:val="000000"/>
        </w:rPr>
        <w:t xml:space="preserve"> классов;</w:t>
      </w:r>
    </w:p>
    <w:p w:rsidR="00A80CB8" w:rsidRPr="00261A74" w:rsidRDefault="00A80CB8" w:rsidP="00A80CB8">
      <w:pPr>
        <w:shd w:val="clear" w:color="auto" w:fill="FFFFFF"/>
        <w:ind w:left="10" w:right="19" w:firstLine="566"/>
        <w:jc w:val="both"/>
      </w:pPr>
      <w:r w:rsidRPr="00261A74">
        <w:rPr>
          <w:color w:val="000000"/>
        </w:rPr>
        <w:t xml:space="preserve">5-летний нормативный срок освоения образовательных программ основного общего образования для </w:t>
      </w:r>
      <w:r w:rsidRPr="00261A74">
        <w:rPr>
          <w:color w:val="000000"/>
          <w:lang w:val="en-US"/>
        </w:rPr>
        <w:t>V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IX</w:t>
      </w:r>
      <w:r w:rsidRPr="00261A74">
        <w:rPr>
          <w:color w:val="000000"/>
        </w:rPr>
        <w:t xml:space="preserve"> классов;</w:t>
      </w:r>
    </w:p>
    <w:p w:rsidR="00A80CB8" w:rsidRPr="00261A74" w:rsidRDefault="00A80CB8" w:rsidP="00A80CB8">
      <w:pPr>
        <w:shd w:val="clear" w:color="auto" w:fill="FFFFFF"/>
        <w:ind w:left="5" w:right="19" w:firstLine="562"/>
        <w:jc w:val="both"/>
      </w:pPr>
      <w:r w:rsidRPr="00261A74">
        <w:rPr>
          <w:color w:val="000000"/>
        </w:rPr>
        <w:t xml:space="preserve">2-летний нормативный срок освоения образовательных программ среднего общего образования для </w:t>
      </w:r>
      <w:r w:rsidRPr="00261A74">
        <w:rPr>
          <w:color w:val="000000"/>
          <w:lang w:val="en-US"/>
        </w:rPr>
        <w:t>X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XI</w:t>
      </w:r>
      <w:r w:rsidRPr="00261A74">
        <w:rPr>
          <w:color w:val="000000"/>
        </w:rPr>
        <w:t xml:space="preserve"> классов.</w:t>
      </w:r>
    </w:p>
    <w:p w:rsidR="00A80CB8" w:rsidRPr="00261A74" w:rsidRDefault="00A80CB8" w:rsidP="00A80CB8">
      <w:pPr>
        <w:shd w:val="clear" w:color="auto" w:fill="FFFFFF"/>
      </w:pPr>
      <w:r w:rsidRPr="00261A74">
        <w:rPr>
          <w:color w:val="000000"/>
        </w:rPr>
        <w:t xml:space="preserve"> Устанавливается следующая продолжительность учебного года:</w:t>
      </w:r>
    </w:p>
    <w:p w:rsidR="00A80CB8" w:rsidRPr="00261A74" w:rsidRDefault="00A80CB8" w:rsidP="00A80CB8">
      <w:pPr>
        <w:shd w:val="clear" w:color="auto" w:fill="FFFFFF"/>
        <w:ind w:left="566"/>
      </w:pPr>
      <w:r w:rsidRPr="00261A74">
        <w:rPr>
          <w:color w:val="000000"/>
          <w:lang w:val="en-US"/>
        </w:rPr>
        <w:t>I</w:t>
      </w:r>
      <w:r w:rsidRPr="00261A74">
        <w:rPr>
          <w:color w:val="000000"/>
        </w:rPr>
        <w:t xml:space="preserve"> класс - 33 учебные недели;</w:t>
      </w:r>
    </w:p>
    <w:p w:rsidR="00A80CB8" w:rsidRPr="00261A74" w:rsidRDefault="00A80CB8" w:rsidP="00A80CB8">
      <w:pPr>
        <w:shd w:val="clear" w:color="auto" w:fill="FFFFFF"/>
        <w:ind w:left="571"/>
      </w:pPr>
      <w:r w:rsidRPr="00261A74">
        <w:rPr>
          <w:color w:val="000000"/>
          <w:lang w:val="en-US"/>
        </w:rPr>
        <w:t>II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IV</w:t>
      </w:r>
      <w:r w:rsidRPr="00261A74">
        <w:rPr>
          <w:color w:val="000000"/>
        </w:rPr>
        <w:t xml:space="preserve"> классы - 34 учебные недели;</w:t>
      </w:r>
    </w:p>
    <w:p w:rsidR="00A80CB8" w:rsidRPr="00261A74" w:rsidRDefault="00A80CB8" w:rsidP="00A80CB8">
      <w:pPr>
        <w:shd w:val="clear" w:color="auto" w:fill="FFFFFF"/>
        <w:ind w:left="10" w:right="19" w:firstLine="562"/>
        <w:jc w:val="both"/>
      </w:pPr>
      <w:r w:rsidRPr="00261A74">
        <w:rPr>
          <w:color w:val="000000"/>
          <w:lang w:val="en-US"/>
        </w:rPr>
        <w:lastRenderedPageBreak/>
        <w:t>V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IX</w:t>
      </w:r>
      <w:r w:rsidRPr="00261A74">
        <w:rPr>
          <w:color w:val="000000"/>
        </w:rPr>
        <w:t xml:space="preserve"> классы - 34 учебные недели (не включая летний экзаменационный период в </w:t>
      </w:r>
      <w:r w:rsidRPr="00261A74">
        <w:rPr>
          <w:color w:val="000000"/>
          <w:lang w:val="en-US"/>
        </w:rPr>
        <w:t>IX</w:t>
      </w:r>
      <w:r w:rsidRPr="00261A74">
        <w:rPr>
          <w:color w:val="000000"/>
        </w:rPr>
        <w:t xml:space="preserve"> классах);</w:t>
      </w:r>
    </w:p>
    <w:p w:rsidR="00A80CB8" w:rsidRPr="00261A74" w:rsidRDefault="00A80CB8" w:rsidP="00A80CB8">
      <w:pPr>
        <w:shd w:val="clear" w:color="auto" w:fill="FFFFFF"/>
        <w:ind w:left="10" w:right="19" w:firstLine="562"/>
        <w:jc w:val="both"/>
      </w:pPr>
      <w:r w:rsidRPr="00261A74">
        <w:rPr>
          <w:color w:val="000000"/>
          <w:lang w:val="en-US"/>
        </w:rPr>
        <w:t>X</w:t>
      </w:r>
      <w:r w:rsidRPr="00261A74">
        <w:rPr>
          <w:color w:val="000000"/>
        </w:rPr>
        <w:t>-</w:t>
      </w:r>
      <w:proofErr w:type="gramStart"/>
      <w:r w:rsidRPr="00261A74">
        <w:rPr>
          <w:color w:val="000000"/>
          <w:lang w:val="en-US"/>
        </w:rPr>
        <w:t>XI</w:t>
      </w:r>
      <w:r w:rsidRPr="00261A74">
        <w:rPr>
          <w:color w:val="000000"/>
        </w:rPr>
        <w:t xml:space="preserve">  классы</w:t>
      </w:r>
      <w:proofErr w:type="gramEnd"/>
      <w:r w:rsidRPr="00261A74">
        <w:rPr>
          <w:color w:val="000000"/>
        </w:rPr>
        <w:t xml:space="preserve"> - 34 учебные недели (не включая летний экзаменационный период в </w:t>
      </w:r>
      <w:r w:rsidRPr="00261A74">
        <w:rPr>
          <w:color w:val="000000"/>
          <w:lang w:val="en-US"/>
        </w:rPr>
        <w:t>XI</w:t>
      </w:r>
      <w:r w:rsidRPr="00261A74">
        <w:rPr>
          <w:color w:val="000000"/>
        </w:rPr>
        <w:t xml:space="preserve">  классах и проведение учебных сборов по основам военной службы).</w:t>
      </w:r>
    </w:p>
    <w:p w:rsidR="00A80CB8" w:rsidRPr="00261A74" w:rsidRDefault="00A80CB8" w:rsidP="00A80CB8">
      <w:pPr>
        <w:jc w:val="both"/>
      </w:pPr>
      <w:r w:rsidRPr="00261A74">
        <w:rPr>
          <w:color w:val="000000"/>
        </w:rPr>
        <w:t>Учебный год в Образовательном учреждении</w:t>
      </w:r>
      <w:r>
        <w:rPr>
          <w:color w:val="000000"/>
        </w:rPr>
        <w:t xml:space="preserve"> начался</w:t>
      </w:r>
      <w:r w:rsidRPr="00261A74">
        <w:rPr>
          <w:color w:val="000000"/>
        </w:rPr>
        <w:t xml:space="preserve"> 01.09.201</w:t>
      </w:r>
      <w:r>
        <w:rPr>
          <w:color w:val="000000"/>
        </w:rPr>
        <w:t>4</w:t>
      </w:r>
      <w:r>
        <w:t xml:space="preserve"> и закончился 25.05.2015. Выпускной вечер выпускников 11-х классов  - 20 июня 2015</w:t>
      </w:r>
      <w:r w:rsidRPr="00261A74">
        <w:t xml:space="preserve"> года. Промежуточная аттестация обучающихся  проводится: на первой, второй  ступенях </w:t>
      </w:r>
      <w:proofErr w:type="gramStart"/>
      <w:r w:rsidRPr="00261A74">
        <w:t>обучениях -  по четвертям</w:t>
      </w:r>
      <w:proofErr w:type="gramEnd"/>
      <w:r w:rsidRPr="00261A74">
        <w:t xml:space="preserve">, третьей ступени – по полугодиям. </w:t>
      </w:r>
    </w:p>
    <w:p w:rsidR="00A80CB8" w:rsidRPr="00261A74" w:rsidRDefault="00A80CB8" w:rsidP="00A80CB8">
      <w:pPr>
        <w:jc w:val="both"/>
      </w:pPr>
      <w:r w:rsidRPr="00261A74">
        <w:t xml:space="preserve">Расписание звонков в ГБОУ школе № 580 Приморского </w:t>
      </w:r>
      <w:r>
        <w:t>района Санкт-Петербурга  на 2014 -2015</w:t>
      </w:r>
      <w:r w:rsidR="00D16DE3">
        <w:t xml:space="preserve"> </w:t>
      </w:r>
      <w:r w:rsidRPr="00261A74">
        <w:t>учебный год</w:t>
      </w:r>
      <w:r w:rsidR="00D16DE3">
        <w:t>:</w:t>
      </w:r>
    </w:p>
    <w:p w:rsidR="00D16DE3" w:rsidRDefault="00A80CB8" w:rsidP="00A80CB8">
      <w:r w:rsidRPr="00261A74">
        <w:t>Расписание звонков для 1-х классов  на первое полугодие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3963"/>
      </w:tblGrid>
      <w:tr w:rsidR="00D16DE3" w:rsidRPr="00261A74" w:rsidTr="00D16DE3">
        <w:tc>
          <w:tcPr>
            <w:tcW w:w="3597" w:type="dxa"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</w:p>
        </w:tc>
        <w:tc>
          <w:tcPr>
            <w:tcW w:w="3963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Время</w:t>
            </w:r>
          </w:p>
        </w:tc>
      </w:tr>
      <w:tr w:rsidR="00D16DE3" w:rsidRPr="00261A74" w:rsidTr="00D16DE3">
        <w:tc>
          <w:tcPr>
            <w:tcW w:w="3597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 урок</w:t>
            </w:r>
          </w:p>
        </w:tc>
        <w:tc>
          <w:tcPr>
            <w:tcW w:w="3963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9.00 – 9. 35</w:t>
            </w:r>
          </w:p>
        </w:tc>
      </w:tr>
      <w:tr w:rsidR="00D16DE3" w:rsidRPr="00261A74" w:rsidTr="00D16DE3">
        <w:tc>
          <w:tcPr>
            <w:tcW w:w="3597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 перемена</w:t>
            </w:r>
          </w:p>
        </w:tc>
        <w:tc>
          <w:tcPr>
            <w:tcW w:w="3963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9.35 – 9. 55</w:t>
            </w:r>
          </w:p>
        </w:tc>
      </w:tr>
      <w:tr w:rsidR="00D16DE3" w:rsidRPr="00261A74" w:rsidTr="00D16DE3">
        <w:tc>
          <w:tcPr>
            <w:tcW w:w="3597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2 урок</w:t>
            </w:r>
          </w:p>
        </w:tc>
        <w:tc>
          <w:tcPr>
            <w:tcW w:w="3963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9.55 – 10. 30</w:t>
            </w:r>
          </w:p>
        </w:tc>
      </w:tr>
      <w:tr w:rsidR="00D16DE3" w:rsidRPr="00261A74" w:rsidTr="00D16DE3">
        <w:tc>
          <w:tcPr>
            <w:tcW w:w="7560" w:type="dxa"/>
            <w:gridSpan w:val="2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Динамическая пауза 10.30 -11.10</w:t>
            </w:r>
          </w:p>
        </w:tc>
      </w:tr>
      <w:tr w:rsidR="00D16DE3" w:rsidRPr="00261A74" w:rsidTr="00D16DE3">
        <w:tc>
          <w:tcPr>
            <w:tcW w:w="3597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3 урок</w:t>
            </w:r>
          </w:p>
        </w:tc>
        <w:tc>
          <w:tcPr>
            <w:tcW w:w="3963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11.15 – 11. 50</w:t>
            </w:r>
          </w:p>
        </w:tc>
      </w:tr>
      <w:tr w:rsidR="00D16DE3" w:rsidRPr="00261A74" w:rsidTr="00D16DE3">
        <w:tc>
          <w:tcPr>
            <w:tcW w:w="3597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3 перемена</w:t>
            </w:r>
          </w:p>
        </w:tc>
        <w:tc>
          <w:tcPr>
            <w:tcW w:w="3963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11.50 – 12. 05</w:t>
            </w:r>
          </w:p>
        </w:tc>
      </w:tr>
      <w:tr w:rsidR="00D16DE3" w:rsidRPr="00261A74" w:rsidTr="00D16DE3">
        <w:tc>
          <w:tcPr>
            <w:tcW w:w="3597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4 урок</w:t>
            </w:r>
          </w:p>
        </w:tc>
        <w:tc>
          <w:tcPr>
            <w:tcW w:w="3963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12.05 – 12. 40</w:t>
            </w:r>
          </w:p>
        </w:tc>
      </w:tr>
      <w:tr w:rsidR="00D16DE3" w:rsidRPr="00261A74" w:rsidTr="00D16DE3">
        <w:tc>
          <w:tcPr>
            <w:tcW w:w="3597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4 перемена</w:t>
            </w:r>
          </w:p>
        </w:tc>
        <w:tc>
          <w:tcPr>
            <w:tcW w:w="3963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12.40 – 13. 00</w:t>
            </w:r>
          </w:p>
        </w:tc>
      </w:tr>
      <w:tr w:rsidR="00D16DE3" w:rsidRPr="00261A74" w:rsidTr="00D16DE3">
        <w:tc>
          <w:tcPr>
            <w:tcW w:w="3597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5 урок</w:t>
            </w:r>
          </w:p>
        </w:tc>
        <w:tc>
          <w:tcPr>
            <w:tcW w:w="3963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13.00 – 13. 35</w:t>
            </w:r>
          </w:p>
        </w:tc>
      </w:tr>
    </w:tbl>
    <w:p w:rsidR="00A80CB8" w:rsidRPr="00261A74" w:rsidRDefault="00A80CB8" w:rsidP="00A80CB8"/>
    <w:p w:rsidR="00D16DE3" w:rsidRDefault="00D16DE3" w:rsidP="00A80CB8"/>
    <w:p w:rsidR="00D16DE3" w:rsidRDefault="00D16DE3" w:rsidP="00A80CB8"/>
    <w:p w:rsidR="00D16DE3" w:rsidRDefault="00D16DE3" w:rsidP="00A80CB8"/>
    <w:p w:rsidR="00D16DE3" w:rsidRDefault="00D16DE3" w:rsidP="00A80CB8"/>
    <w:p w:rsidR="00D16DE3" w:rsidRDefault="00D16DE3" w:rsidP="00A80CB8"/>
    <w:p w:rsidR="00D16DE3" w:rsidRDefault="00D16DE3" w:rsidP="00A80CB8"/>
    <w:p w:rsidR="00D16DE3" w:rsidRDefault="00D16DE3" w:rsidP="00A80CB8"/>
    <w:p w:rsidR="00D16DE3" w:rsidRDefault="00D16DE3" w:rsidP="00A80CB8"/>
    <w:p w:rsidR="00D16DE3" w:rsidRDefault="00D16DE3" w:rsidP="00A80CB8"/>
    <w:p w:rsidR="00D16DE3" w:rsidRDefault="00D16DE3" w:rsidP="00A80CB8"/>
    <w:p w:rsidR="00D16DE3" w:rsidRDefault="00D16DE3" w:rsidP="00A80CB8"/>
    <w:p w:rsidR="00D16DE3" w:rsidRDefault="00D16DE3" w:rsidP="00D16DE3">
      <w:r w:rsidRPr="00261A74">
        <w:t>Расписание звонков для 1-</w:t>
      </w:r>
      <w:r>
        <w:t>х классов  на второе  полугодие</w:t>
      </w:r>
    </w:p>
    <w:p w:rsidR="00D16DE3" w:rsidRPr="00261A74" w:rsidRDefault="00D16DE3" w:rsidP="00D16DE3"/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6"/>
        <w:gridCol w:w="1785"/>
      </w:tblGrid>
      <w:tr w:rsidR="00D16DE3" w:rsidRPr="00261A74" w:rsidTr="00D16DE3">
        <w:tc>
          <w:tcPr>
            <w:tcW w:w="7786" w:type="dxa"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</w:p>
        </w:tc>
        <w:tc>
          <w:tcPr>
            <w:tcW w:w="1785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Время</w:t>
            </w:r>
          </w:p>
        </w:tc>
      </w:tr>
      <w:tr w:rsidR="00D16DE3" w:rsidRPr="00261A74" w:rsidTr="00D16DE3">
        <w:tc>
          <w:tcPr>
            <w:tcW w:w="7786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 урок</w:t>
            </w:r>
          </w:p>
        </w:tc>
        <w:tc>
          <w:tcPr>
            <w:tcW w:w="1785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9.00 – 9. 45</w:t>
            </w:r>
          </w:p>
        </w:tc>
      </w:tr>
      <w:tr w:rsidR="00D16DE3" w:rsidRPr="00261A74" w:rsidTr="00D16DE3">
        <w:tc>
          <w:tcPr>
            <w:tcW w:w="7786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 перемена</w:t>
            </w:r>
          </w:p>
        </w:tc>
        <w:tc>
          <w:tcPr>
            <w:tcW w:w="1785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9.45 – 9. 55</w:t>
            </w:r>
          </w:p>
        </w:tc>
      </w:tr>
      <w:tr w:rsidR="00D16DE3" w:rsidRPr="00261A74" w:rsidTr="00D16DE3">
        <w:tc>
          <w:tcPr>
            <w:tcW w:w="7786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2 урок</w:t>
            </w:r>
          </w:p>
        </w:tc>
        <w:tc>
          <w:tcPr>
            <w:tcW w:w="1785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9.55 – 10. 40</w:t>
            </w:r>
          </w:p>
        </w:tc>
      </w:tr>
      <w:tr w:rsidR="00D16DE3" w:rsidRPr="00261A74" w:rsidTr="00D16DE3">
        <w:tc>
          <w:tcPr>
            <w:tcW w:w="9571" w:type="dxa"/>
            <w:gridSpan w:val="2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Динамическая пауза 10.40 -11.00</w:t>
            </w:r>
          </w:p>
        </w:tc>
      </w:tr>
      <w:tr w:rsidR="00D16DE3" w:rsidRPr="00261A74" w:rsidTr="00D16DE3">
        <w:tc>
          <w:tcPr>
            <w:tcW w:w="7786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3 урок</w:t>
            </w:r>
          </w:p>
        </w:tc>
        <w:tc>
          <w:tcPr>
            <w:tcW w:w="1785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11.00 – 11. 45</w:t>
            </w:r>
          </w:p>
        </w:tc>
      </w:tr>
      <w:tr w:rsidR="00D16DE3" w:rsidRPr="00261A74" w:rsidTr="00D16DE3">
        <w:tc>
          <w:tcPr>
            <w:tcW w:w="7786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3 перемена</w:t>
            </w:r>
          </w:p>
        </w:tc>
        <w:tc>
          <w:tcPr>
            <w:tcW w:w="1785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11.45 – 12. 05</w:t>
            </w:r>
          </w:p>
        </w:tc>
      </w:tr>
      <w:tr w:rsidR="00D16DE3" w:rsidRPr="00261A74" w:rsidTr="00D16DE3">
        <w:tc>
          <w:tcPr>
            <w:tcW w:w="7786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4 урок</w:t>
            </w:r>
          </w:p>
        </w:tc>
        <w:tc>
          <w:tcPr>
            <w:tcW w:w="1785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12.05 – 12. 50</w:t>
            </w:r>
          </w:p>
        </w:tc>
      </w:tr>
      <w:tr w:rsidR="00D16DE3" w:rsidRPr="00261A74" w:rsidTr="00D16DE3">
        <w:tc>
          <w:tcPr>
            <w:tcW w:w="7786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 xml:space="preserve"> 4 перемена</w:t>
            </w:r>
          </w:p>
        </w:tc>
        <w:tc>
          <w:tcPr>
            <w:tcW w:w="1785" w:type="dxa"/>
            <w:shd w:val="clear" w:color="auto" w:fill="999999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12.50 – 13. 00</w:t>
            </w:r>
          </w:p>
        </w:tc>
      </w:tr>
      <w:tr w:rsidR="00D16DE3" w:rsidRPr="00261A74" w:rsidTr="00D16DE3">
        <w:tc>
          <w:tcPr>
            <w:tcW w:w="7786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5 урок</w:t>
            </w:r>
          </w:p>
        </w:tc>
        <w:tc>
          <w:tcPr>
            <w:tcW w:w="1785" w:type="dxa"/>
            <w:hideMark/>
          </w:tcPr>
          <w:p w:rsidR="00D16DE3" w:rsidRPr="00261A74" w:rsidRDefault="00D16DE3" w:rsidP="00D16DE3">
            <w:pPr>
              <w:jc w:val="center"/>
              <w:rPr>
                <w:b/>
              </w:rPr>
            </w:pPr>
            <w:r w:rsidRPr="00261A74">
              <w:rPr>
                <w:b/>
              </w:rPr>
              <w:t>13.00 – 13. 45</w:t>
            </w:r>
          </w:p>
        </w:tc>
      </w:tr>
    </w:tbl>
    <w:p w:rsidR="00D16DE3" w:rsidRDefault="00D16DE3" w:rsidP="00A80CB8"/>
    <w:p w:rsidR="00D16DE3" w:rsidRDefault="00D16DE3" w:rsidP="00A80CB8">
      <w:r w:rsidRPr="00261A74">
        <w:t xml:space="preserve"> </w:t>
      </w:r>
    </w:p>
    <w:p w:rsidR="00FB259F" w:rsidRDefault="00025F43" w:rsidP="00025F43">
      <w:r w:rsidRPr="00261A74">
        <w:t>Распис</w:t>
      </w:r>
      <w:r>
        <w:t>ание звонков для 2-11-х классов</w:t>
      </w:r>
    </w:p>
    <w:p w:rsidR="00FB259F" w:rsidRDefault="00FB259F">
      <w:pPr>
        <w:spacing w:after="200" w:line="276" w:lineRule="auto"/>
      </w:pPr>
      <w:r>
        <w:br w:type="page"/>
      </w:r>
    </w:p>
    <w:p w:rsidR="00FB259F" w:rsidRDefault="00FB259F">
      <w:pPr>
        <w:spacing w:after="200" w:line="276" w:lineRule="auto"/>
      </w:pPr>
    </w:p>
    <w:tbl>
      <w:tblPr>
        <w:tblpPr w:leftFromText="180" w:rightFromText="180" w:vertAnchor="text" w:horzAnchor="margin" w:tblpY="-11825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4024"/>
      </w:tblGrid>
      <w:tr w:rsidR="00FB259F" w:rsidRPr="00261A74" w:rsidTr="00474E1A">
        <w:trPr>
          <w:trHeight w:val="416"/>
        </w:trPr>
        <w:tc>
          <w:tcPr>
            <w:tcW w:w="3597" w:type="dxa"/>
          </w:tcPr>
          <w:p w:rsidR="00FB259F" w:rsidRDefault="00FB259F" w:rsidP="00474E1A">
            <w:pPr>
              <w:jc w:val="center"/>
              <w:rPr>
                <w:b/>
              </w:rPr>
            </w:pPr>
          </w:p>
          <w:p w:rsidR="00FB259F" w:rsidRPr="00261A74" w:rsidRDefault="00FB259F" w:rsidP="00474E1A">
            <w:pPr>
              <w:rPr>
                <w:b/>
              </w:rPr>
            </w:pPr>
          </w:p>
        </w:tc>
        <w:tc>
          <w:tcPr>
            <w:tcW w:w="4024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Время</w:t>
            </w:r>
          </w:p>
        </w:tc>
      </w:tr>
      <w:tr w:rsidR="00FB259F" w:rsidRPr="00261A74" w:rsidTr="00474E1A">
        <w:tc>
          <w:tcPr>
            <w:tcW w:w="3597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 урок</w:t>
            </w:r>
          </w:p>
        </w:tc>
        <w:tc>
          <w:tcPr>
            <w:tcW w:w="4024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9.00 – 9. 45</w:t>
            </w:r>
          </w:p>
        </w:tc>
      </w:tr>
      <w:tr w:rsidR="00FB259F" w:rsidRPr="00261A74" w:rsidTr="00474E1A">
        <w:tc>
          <w:tcPr>
            <w:tcW w:w="3597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 перемена</w:t>
            </w:r>
          </w:p>
        </w:tc>
        <w:tc>
          <w:tcPr>
            <w:tcW w:w="4024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9.45 – 9. 55</w:t>
            </w:r>
          </w:p>
        </w:tc>
      </w:tr>
      <w:tr w:rsidR="00FB259F" w:rsidRPr="00261A74" w:rsidTr="00474E1A">
        <w:tc>
          <w:tcPr>
            <w:tcW w:w="3597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2 урок</w:t>
            </w:r>
          </w:p>
        </w:tc>
        <w:tc>
          <w:tcPr>
            <w:tcW w:w="4024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9.55 – 10. 40</w:t>
            </w:r>
          </w:p>
        </w:tc>
      </w:tr>
      <w:tr w:rsidR="00FB259F" w:rsidRPr="00261A74" w:rsidTr="00474E1A">
        <w:tc>
          <w:tcPr>
            <w:tcW w:w="3597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2 перемена</w:t>
            </w:r>
          </w:p>
        </w:tc>
        <w:tc>
          <w:tcPr>
            <w:tcW w:w="4024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10.40 – 11. 00</w:t>
            </w:r>
          </w:p>
        </w:tc>
      </w:tr>
      <w:tr w:rsidR="00FB259F" w:rsidRPr="00261A74" w:rsidTr="00474E1A">
        <w:tc>
          <w:tcPr>
            <w:tcW w:w="3597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3 урок</w:t>
            </w:r>
          </w:p>
        </w:tc>
        <w:tc>
          <w:tcPr>
            <w:tcW w:w="4024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11.00 – 11. 45</w:t>
            </w:r>
          </w:p>
        </w:tc>
      </w:tr>
      <w:tr w:rsidR="00FB259F" w:rsidRPr="00261A74" w:rsidTr="00474E1A">
        <w:tc>
          <w:tcPr>
            <w:tcW w:w="3597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3 перемена</w:t>
            </w:r>
          </w:p>
        </w:tc>
        <w:tc>
          <w:tcPr>
            <w:tcW w:w="4024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11.45 – 12. 05</w:t>
            </w:r>
          </w:p>
        </w:tc>
      </w:tr>
      <w:tr w:rsidR="00FB259F" w:rsidRPr="00261A74" w:rsidTr="00474E1A">
        <w:tc>
          <w:tcPr>
            <w:tcW w:w="3597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4 урок</w:t>
            </w:r>
          </w:p>
        </w:tc>
        <w:tc>
          <w:tcPr>
            <w:tcW w:w="4024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12.05 – 12. 50</w:t>
            </w:r>
          </w:p>
        </w:tc>
      </w:tr>
      <w:tr w:rsidR="00FB259F" w:rsidRPr="00261A74" w:rsidTr="00474E1A">
        <w:tc>
          <w:tcPr>
            <w:tcW w:w="3597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4 перемена</w:t>
            </w:r>
          </w:p>
        </w:tc>
        <w:tc>
          <w:tcPr>
            <w:tcW w:w="4024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12.50 – 13. 00</w:t>
            </w:r>
          </w:p>
        </w:tc>
      </w:tr>
      <w:tr w:rsidR="00FB259F" w:rsidRPr="00261A74" w:rsidTr="00474E1A">
        <w:tc>
          <w:tcPr>
            <w:tcW w:w="3597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5 урок</w:t>
            </w:r>
          </w:p>
        </w:tc>
        <w:tc>
          <w:tcPr>
            <w:tcW w:w="4024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13.00 – 13. 45</w:t>
            </w:r>
          </w:p>
        </w:tc>
      </w:tr>
      <w:tr w:rsidR="00FB259F" w:rsidRPr="00261A74" w:rsidTr="00474E1A">
        <w:tc>
          <w:tcPr>
            <w:tcW w:w="3597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5 перемена</w:t>
            </w:r>
          </w:p>
        </w:tc>
        <w:tc>
          <w:tcPr>
            <w:tcW w:w="4024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13.45 – 13. 55</w:t>
            </w:r>
          </w:p>
        </w:tc>
      </w:tr>
      <w:tr w:rsidR="00FB259F" w:rsidRPr="00261A74" w:rsidTr="00474E1A">
        <w:tc>
          <w:tcPr>
            <w:tcW w:w="3597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6 урок</w:t>
            </w:r>
          </w:p>
        </w:tc>
        <w:tc>
          <w:tcPr>
            <w:tcW w:w="4024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13.55 – 14. 40</w:t>
            </w:r>
          </w:p>
        </w:tc>
      </w:tr>
      <w:tr w:rsidR="00FB259F" w:rsidRPr="00261A74" w:rsidTr="00474E1A">
        <w:tc>
          <w:tcPr>
            <w:tcW w:w="3597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6 перемена</w:t>
            </w:r>
          </w:p>
        </w:tc>
        <w:tc>
          <w:tcPr>
            <w:tcW w:w="4024" w:type="dxa"/>
            <w:shd w:val="clear" w:color="auto" w:fill="999999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14.40. – 14. 50</w:t>
            </w:r>
          </w:p>
        </w:tc>
      </w:tr>
      <w:tr w:rsidR="00FB259F" w:rsidRPr="00261A74" w:rsidTr="00474E1A">
        <w:tc>
          <w:tcPr>
            <w:tcW w:w="3597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7 урок</w:t>
            </w:r>
          </w:p>
        </w:tc>
        <w:tc>
          <w:tcPr>
            <w:tcW w:w="4024" w:type="dxa"/>
            <w:hideMark/>
          </w:tcPr>
          <w:p w:rsidR="00FB259F" w:rsidRPr="00261A74" w:rsidRDefault="00FB259F" w:rsidP="00474E1A">
            <w:pPr>
              <w:jc w:val="center"/>
              <w:rPr>
                <w:b/>
              </w:rPr>
            </w:pPr>
            <w:r w:rsidRPr="00261A74">
              <w:rPr>
                <w:b/>
              </w:rPr>
              <w:t>14.50 – 15. 35</w:t>
            </w:r>
          </w:p>
        </w:tc>
      </w:tr>
    </w:tbl>
    <w:p w:rsidR="00FB259F" w:rsidRDefault="00FB259F">
      <w:pPr>
        <w:spacing w:after="200" w:line="276" w:lineRule="auto"/>
      </w:pPr>
    </w:p>
    <w:p w:rsidR="00FB259F" w:rsidRDefault="00FB259F">
      <w:pPr>
        <w:spacing w:after="200" w:line="276" w:lineRule="auto"/>
      </w:pPr>
    </w:p>
    <w:p w:rsidR="00FB259F" w:rsidRDefault="00FB259F">
      <w:pPr>
        <w:spacing w:after="200" w:line="276" w:lineRule="auto"/>
      </w:pPr>
    </w:p>
    <w:p w:rsidR="00FB259F" w:rsidRDefault="00FB259F">
      <w:pPr>
        <w:spacing w:after="200" w:line="276" w:lineRule="auto"/>
      </w:pPr>
    </w:p>
    <w:p w:rsidR="00FB259F" w:rsidRDefault="00FB259F">
      <w:pPr>
        <w:spacing w:after="200" w:line="276" w:lineRule="auto"/>
      </w:pPr>
    </w:p>
    <w:p w:rsidR="00FB259F" w:rsidRDefault="00FB259F" w:rsidP="00FB259F"/>
    <w:p w:rsidR="00A80CB8" w:rsidRPr="00261A74" w:rsidRDefault="00FB259F" w:rsidP="00FB259F">
      <w:r>
        <w:t xml:space="preserve">          </w:t>
      </w:r>
      <w:r w:rsidR="00A80CB8" w:rsidRPr="00261A74">
        <w:rPr>
          <w:color w:val="000000"/>
        </w:rPr>
        <w:t>Для профилактики переутомления обучающихся в календарном учебном графике  предусмотрено  равномерное распределение периодов учебного времени и каникул.</w:t>
      </w:r>
    </w:p>
    <w:p w:rsidR="00A80CB8" w:rsidRPr="00261A74" w:rsidRDefault="00A80CB8" w:rsidP="00FB259F">
      <w:pPr>
        <w:shd w:val="clear" w:color="auto" w:fill="FFFFFF"/>
        <w:ind w:left="10" w:right="10" w:firstLine="562"/>
        <w:rPr>
          <w:color w:val="FF0000"/>
        </w:rPr>
      </w:pPr>
      <w:r w:rsidRPr="00261A74">
        <w:rPr>
          <w:color w:val="000000"/>
        </w:rPr>
        <w:t xml:space="preserve">Количество часов, отведенных на освоение обучающимися Учебного плана Образовательного учреждения,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261A74">
        <w:rPr>
          <w:color w:val="000000"/>
        </w:rPr>
        <w:t>СанПиН</w:t>
      </w:r>
      <w:proofErr w:type="spellEnd"/>
      <w:r w:rsidRPr="00261A74">
        <w:rPr>
          <w:color w:val="000000"/>
        </w:rPr>
        <w:t xml:space="preserve"> 2.4.2.2821-10. Организация профильного обучения в </w:t>
      </w:r>
      <w:r w:rsidRPr="00261A74">
        <w:rPr>
          <w:color w:val="000000"/>
          <w:lang w:val="en-US"/>
        </w:rPr>
        <w:t>X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XI</w:t>
      </w:r>
      <w:r w:rsidRPr="00261A74">
        <w:rPr>
          <w:color w:val="000000"/>
        </w:rPr>
        <w:t xml:space="preserve"> (</w:t>
      </w:r>
      <w:r w:rsidRPr="00261A74">
        <w:rPr>
          <w:color w:val="000000"/>
          <w:lang w:val="en-US"/>
        </w:rPr>
        <w:t>XII</w:t>
      </w:r>
      <w:r w:rsidRPr="00261A74">
        <w:rPr>
          <w:color w:val="000000"/>
        </w:rPr>
        <w:t xml:space="preserve">) классах не  приводит к увеличению образовательной нагрузки. Выбору профиля обучения предусмотрена  предшествующая </w:t>
      </w:r>
      <w:proofErr w:type="spellStart"/>
      <w:r w:rsidRPr="00261A74">
        <w:rPr>
          <w:color w:val="000000"/>
        </w:rPr>
        <w:t>профориентационная</w:t>
      </w:r>
      <w:proofErr w:type="spellEnd"/>
      <w:r w:rsidRPr="00261A74">
        <w:rPr>
          <w:color w:val="000000"/>
        </w:rPr>
        <w:t xml:space="preserve"> работа, </w:t>
      </w:r>
      <w:r w:rsidRPr="00261A74">
        <w:t xml:space="preserve">проводимая  службой  сопровождения </w:t>
      </w:r>
      <w:r w:rsidR="00474E1A">
        <w:t xml:space="preserve"> ОУ</w:t>
      </w:r>
      <w:r w:rsidRPr="00261A74">
        <w:t>.</w:t>
      </w:r>
    </w:p>
    <w:p w:rsidR="00A80CB8" w:rsidRPr="00261A74" w:rsidRDefault="00A80CB8" w:rsidP="00FB259F">
      <w:pPr>
        <w:shd w:val="clear" w:color="auto" w:fill="FFFFFF"/>
        <w:ind w:left="10" w:right="10" w:firstLine="571"/>
      </w:pPr>
      <w:r w:rsidRPr="00261A74">
        <w:rPr>
          <w:color w:val="000000"/>
          <w:spacing w:val="-1"/>
        </w:rPr>
        <w:t xml:space="preserve">Образовательная недельная нагрузка  равномерно распределяется в течение </w:t>
      </w:r>
      <w:r w:rsidRPr="00261A74">
        <w:rPr>
          <w:color w:val="000000"/>
        </w:rPr>
        <w:t>учебной недели, при этом объем максимальной допустимой нагрузки в течение дня составляет:</w:t>
      </w:r>
    </w:p>
    <w:p w:rsidR="00A80CB8" w:rsidRPr="00261A74" w:rsidRDefault="00A80CB8" w:rsidP="00FB259F">
      <w:pPr>
        <w:shd w:val="clear" w:color="auto" w:fill="FFFFFF"/>
        <w:ind w:left="14" w:firstLine="557"/>
      </w:pPr>
      <w:r w:rsidRPr="00261A74">
        <w:rPr>
          <w:color w:val="000000"/>
        </w:rPr>
        <w:t xml:space="preserve">для обучающихся </w:t>
      </w:r>
      <w:r w:rsidRPr="00261A74">
        <w:rPr>
          <w:color w:val="000000"/>
          <w:lang w:val="en-US"/>
        </w:rPr>
        <w:t>I</w:t>
      </w:r>
      <w:r w:rsidRPr="00261A74">
        <w:rPr>
          <w:color w:val="000000"/>
        </w:rPr>
        <w:t xml:space="preserve"> классов - не  превышает 4 уроков и один день в неделю - не более 5 уроков, за счет урока физической культуры;</w:t>
      </w:r>
    </w:p>
    <w:p w:rsidR="00A80CB8" w:rsidRPr="00261A74" w:rsidRDefault="00A80CB8" w:rsidP="00FB259F">
      <w:pPr>
        <w:shd w:val="clear" w:color="auto" w:fill="FFFFFF"/>
        <w:ind w:left="19" w:right="10" w:firstLine="552"/>
      </w:pPr>
      <w:r w:rsidRPr="00261A74">
        <w:rPr>
          <w:color w:val="000000"/>
        </w:rPr>
        <w:t xml:space="preserve">для обучающихся </w:t>
      </w:r>
      <w:r w:rsidRPr="00261A74">
        <w:rPr>
          <w:color w:val="000000"/>
          <w:lang w:val="en-US"/>
        </w:rPr>
        <w:t>II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IV</w:t>
      </w:r>
      <w:r w:rsidRPr="00261A74">
        <w:rPr>
          <w:color w:val="000000"/>
        </w:rPr>
        <w:t xml:space="preserve"> классов - не более 5 уроков;</w:t>
      </w:r>
    </w:p>
    <w:p w:rsidR="00A80CB8" w:rsidRPr="00261A74" w:rsidRDefault="00A80CB8" w:rsidP="00FB259F">
      <w:pPr>
        <w:shd w:val="clear" w:color="auto" w:fill="FFFFFF"/>
        <w:ind w:left="576"/>
      </w:pPr>
      <w:r w:rsidRPr="00261A74">
        <w:rPr>
          <w:color w:val="000000"/>
        </w:rPr>
        <w:t xml:space="preserve">для обучающихся </w:t>
      </w:r>
      <w:r w:rsidRPr="00261A74">
        <w:rPr>
          <w:color w:val="000000"/>
          <w:lang w:val="en-US"/>
        </w:rPr>
        <w:t>V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VI</w:t>
      </w:r>
      <w:r w:rsidRPr="00261A74">
        <w:rPr>
          <w:color w:val="000000"/>
        </w:rPr>
        <w:t xml:space="preserve"> классов - не более 6 уроков;</w:t>
      </w:r>
    </w:p>
    <w:p w:rsidR="00A80CB8" w:rsidRPr="00261A74" w:rsidRDefault="00A80CB8" w:rsidP="00FB259F">
      <w:pPr>
        <w:shd w:val="clear" w:color="auto" w:fill="FFFFFF"/>
        <w:ind w:left="576"/>
      </w:pPr>
      <w:r w:rsidRPr="00261A74">
        <w:rPr>
          <w:color w:val="000000"/>
        </w:rPr>
        <w:t xml:space="preserve">для обучающихся </w:t>
      </w:r>
      <w:r w:rsidRPr="00261A74">
        <w:rPr>
          <w:color w:val="000000"/>
          <w:lang w:val="en-US"/>
        </w:rPr>
        <w:t>VII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XI</w:t>
      </w:r>
      <w:r w:rsidRPr="00261A74">
        <w:rPr>
          <w:color w:val="000000"/>
        </w:rPr>
        <w:t xml:space="preserve">  классов - не более 7 уроков.</w:t>
      </w:r>
    </w:p>
    <w:p w:rsidR="00A80CB8" w:rsidRPr="00261A74" w:rsidRDefault="00A80CB8" w:rsidP="00474E1A">
      <w:pPr>
        <w:shd w:val="clear" w:color="auto" w:fill="FFFFFF"/>
        <w:ind w:left="29"/>
      </w:pPr>
      <w:r w:rsidRPr="00261A74">
        <w:rPr>
          <w:color w:val="000000"/>
        </w:rPr>
        <w:t xml:space="preserve">Объем домашних заданий (по всем предметам) определяется таким образом, что затраты времени на его выполнение не превышают (в астрономических часах): во П-Ш классах -1,5 ч., в </w:t>
      </w:r>
      <w:r w:rsidRPr="00261A74">
        <w:rPr>
          <w:color w:val="000000"/>
          <w:lang w:val="en-US"/>
        </w:rPr>
        <w:t>IV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V</w:t>
      </w:r>
      <w:r w:rsidRPr="00261A74">
        <w:rPr>
          <w:color w:val="000000"/>
        </w:rPr>
        <w:t xml:space="preserve"> классах - 2 ч., в </w:t>
      </w:r>
      <w:r w:rsidRPr="00261A74">
        <w:rPr>
          <w:color w:val="000000"/>
          <w:lang w:val="en-US"/>
        </w:rPr>
        <w:t>VI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VIII</w:t>
      </w:r>
      <w:r w:rsidRPr="00261A74">
        <w:rPr>
          <w:color w:val="000000"/>
        </w:rPr>
        <w:t xml:space="preserve"> классах - 2,5 ч., в 1</w:t>
      </w:r>
      <w:r w:rsidRPr="00261A74">
        <w:rPr>
          <w:color w:val="000000"/>
          <w:lang w:val="en-US"/>
        </w:rPr>
        <w:t>X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XI</w:t>
      </w:r>
      <w:r w:rsidRPr="00261A74">
        <w:rPr>
          <w:color w:val="000000"/>
        </w:rPr>
        <w:t xml:space="preserve"> классах - до 3,5 ч.</w:t>
      </w:r>
    </w:p>
    <w:p w:rsidR="00A80CB8" w:rsidRPr="00261A74" w:rsidRDefault="00A80CB8" w:rsidP="00A80CB8">
      <w:pPr>
        <w:shd w:val="clear" w:color="auto" w:fill="FFFFFF"/>
        <w:tabs>
          <w:tab w:val="left" w:pos="1142"/>
        </w:tabs>
        <w:ind w:right="29"/>
        <w:jc w:val="both"/>
      </w:pPr>
      <w:r w:rsidRPr="00261A74">
        <w:rPr>
          <w:color w:val="000000"/>
        </w:rPr>
        <w:t>Обучение в первых классах осуществляется с соблюдением следующих</w:t>
      </w:r>
      <w:r w:rsidRPr="00261A74">
        <w:rPr>
          <w:color w:val="000000"/>
        </w:rPr>
        <w:br/>
        <w:t>дополнительных требований:</w:t>
      </w:r>
    </w:p>
    <w:p w:rsidR="00A80CB8" w:rsidRPr="00261A74" w:rsidRDefault="00A80CB8" w:rsidP="00A80CB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</w:pPr>
      <w:r w:rsidRPr="00261A74">
        <w:rPr>
          <w:color w:val="000000"/>
        </w:rPr>
        <w:t>учебные занятия проводятся по пятидневной учебной неделе и только в первую смену;</w:t>
      </w:r>
    </w:p>
    <w:p w:rsidR="00A80CB8" w:rsidRPr="00261A74" w:rsidRDefault="00A80CB8" w:rsidP="00A80CB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9"/>
        <w:jc w:val="both"/>
      </w:pPr>
      <w:r w:rsidRPr="00261A74">
        <w:rPr>
          <w:color w:val="000000"/>
        </w:rPr>
        <w:t xml:space="preserve">использование «ступенчатого» режима обучения в нервом полугодии (в сентябре, октябре - по 3 урока в </w:t>
      </w:r>
      <w:proofErr w:type="gramStart"/>
      <w:r w:rsidRPr="00261A74">
        <w:rPr>
          <w:color w:val="000000"/>
        </w:rPr>
        <w:t>день</w:t>
      </w:r>
      <w:proofErr w:type="gramEnd"/>
      <w:r w:rsidRPr="00261A74">
        <w:rPr>
          <w:color w:val="000000"/>
        </w:rPr>
        <w:t xml:space="preserve"> но 35 минут каждый, в ноябре-декабре - по 4 урока по 35 минут каждый; январь-май - по 4 урока по 45 минут каждый);</w:t>
      </w:r>
    </w:p>
    <w:p w:rsidR="00A80CB8" w:rsidRPr="00261A74" w:rsidRDefault="00A80CB8" w:rsidP="00A80CB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29"/>
        <w:jc w:val="both"/>
      </w:pPr>
      <w:r w:rsidRPr="00261A74">
        <w:t>в середине учебного дня проводится  динамическая пауза продолжительностью 40 минут;</w:t>
      </w:r>
    </w:p>
    <w:p w:rsidR="00A80CB8" w:rsidRPr="00261A74" w:rsidRDefault="00A80CB8" w:rsidP="00A80CB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0"/>
        <w:jc w:val="both"/>
      </w:pPr>
      <w:proofErr w:type="gramStart"/>
      <w:r w:rsidRPr="00261A74">
        <w:t>для</w:t>
      </w:r>
      <w:proofErr w:type="gramEnd"/>
      <w:r w:rsidRPr="00261A74">
        <w:t xml:space="preserve"> </w:t>
      </w:r>
      <w:proofErr w:type="gramStart"/>
      <w:r w:rsidRPr="00261A74">
        <w:t>посещающих</w:t>
      </w:r>
      <w:proofErr w:type="gramEnd"/>
      <w:r w:rsidRPr="00261A74">
        <w:t xml:space="preserve"> группу продленного дня организовано трехразовое питание и  две прогулки;</w:t>
      </w:r>
    </w:p>
    <w:p w:rsidR="00A80CB8" w:rsidRPr="00261A74" w:rsidRDefault="00A80CB8" w:rsidP="00A80CB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"/>
        <w:ind w:right="19"/>
        <w:jc w:val="both"/>
      </w:pPr>
      <w:r w:rsidRPr="00261A74">
        <w:rPr>
          <w:color w:val="000000"/>
        </w:rPr>
        <w:t>обучение проводится без балльного оценивания знаний обучающихся и домашних заданий;</w:t>
      </w:r>
    </w:p>
    <w:p w:rsidR="00A80CB8" w:rsidRPr="00261A74" w:rsidRDefault="00A80CB8" w:rsidP="00A80CB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261A74">
        <w:rPr>
          <w:color w:val="000000"/>
        </w:rPr>
        <w:t>дополнительные недельные каникулы в середине третьей четверти при традиционном режиме обучения определены календарным графиком.</w:t>
      </w:r>
    </w:p>
    <w:p w:rsidR="00A80CB8" w:rsidRPr="00261A74" w:rsidRDefault="00A80CB8" w:rsidP="00474E1A">
      <w:pPr>
        <w:shd w:val="clear" w:color="auto" w:fill="FFFFFF"/>
        <w:spacing w:before="5"/>
        <w:ind w:left="14" w:right="19"/>
        <w:jc w:val="both"/>
      </w:pPr>
      <w:r w:rsidRPr="00261A74">
        <w:rPr>
          <w:color w:val="000000"/>
        </w:rPr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</w:t>
      </w:r>
      <w:r w:rsidRPr="00261A74">
        <w:rPr>
          <w:color w:val="000000"/>
          <w:spacing w:val="-1"/>
        </w:rPr>
        <w:t xml:space="preserve">(всего </w:t>
      </w:r>
      <w:r w:rsidRPr="00261A74">
        <w:rPr>
          <w:spacing w:val="-1"/>
        </w:rPr>
        <w:t>53</w:t>
      </w:r>
      <w:r w:rsidRPr="00261A74">
        <w:rPr>
          <w:color w:val="000000"/>
          <w:spacing w:val="-1"/>
        </w:rPr>
        <w:t xml:space="preserve"> урока)  проводится в нетрадиционной форме: целевые прогулки, экскурсии, </w:t>
      </w:r>
      <w:r w:rsidRPr="00261A74">
        <w:rPr>
          <w:color w:val="000000"/>
        </w:rPr>
        <w:t xml:space="preserve">уроки-театрализации, уроки-игры. Содержание нетрадиционных уроков  направлено на </w:t>
      </w:r>
      <w:r w:rsidRPr="00261A74">
        <w:rPr>
          <w:color w:val="000000"/>
        </w:rPr>
        <w:lastRenderedPageBreak/>
        <w:t xml:space="preserve">развитие и совершенствование движения обучающихся. </w:t>
      </w:r>
      <w:proofErr w:type="gramStart"/>
      <w:r w:rsidRPr="00261A74">
        <w:rPr>
          <w:color w:val="000000"/>
        </w:rPr>
        <w:t xml:space="preserve">Уроки </w:t>
      </w:r>
      <w:r w:rsidRPr="00261A74">
        <w:rPr>
          <w:color w:val="000000"/>
          <w:spacing w:val="-1"/>
        </w:rPr>
        <w:t xml:space="preserve">в нетрадиционной форме </w:t>
      </w:r>
      <w:r w:rsidRPr="00261A74">
        <w:rPr>
          <w:spacing w:val="-1"/>
        </w:rPr>
        <w:t>распределяются</w:t>
      </w:r>
      <w:r w:rsidRPr="00261A74">
        <w:rPr>
          <w:color w:val="000000"/>
          <w:spacing w:val="-1"/>
        </w:rPr>
        <w:t xml:space="preserve"> в соответствии с рабочими программами учителей </w:t>
      </w:r>
      <w:r w:rsidRPr="00261A74">
        <w:rPr>
          <w:color w:val="000000"/>
        </w:rPr>
        <w:t>следующим образом:</w:t>
      </w:r>
      <w:r w:rsidRPr="00261A74">
        <w:t xml:space="preserve"> 25 уроков физической культуры и 28 уроков по другим учебным предметам, в том числе: 5 экскурсий по окружающему миру, 6 экскурсии по изобразительному искусству, 6 нетрадиционных занятий по технологии; 5 уроков-</w:t>
      </w:r>
      <w:r w:rsidRPr="00261A74">
        <w:rPr>
          <w:spacing w:val="-1"/>
        </w:rPr>
        <w:t xml:space="preserve">театрализаций по музыке, 5 уроков-игр и экскурсий по математике (кроме уроков русского </w:t>
      </w:r>
      <w:r w:rsidRPr="00261A74">
        <w:t>языка и литературного чтения).</w:t>
      </w:r>
      <w:proofErr w:type="gramEnd"/>
    </w:p>
    <w:p w:rsidR="00A80CB8" w:rsidRPr="00261A74" w:rsidRDefault="00A80CB8" w:rsidP="00A80CB8">
      <w:pPr>
        <w:shd w:val="clear" w:color="auto" w:fill="FFFFFF"/>
        <w:spacing w:before="2"/>
        <w:ind w:left="19" w:right="19" w:firstLine="562"/>
        <w:jc w:val="both"/>
      </w:pPr>
      <w:r w:rsidRPr="00261A74">
        <w:rPr>
          <w:color w:val="000000"/>
        </w:rPr>
        <w:t xml:space="preserve">Режим работы по пятидневной и шестидневной учебной неделе определен в соответствии с </w:t>
      </w:r>
      <w:proofErr w:type="spellStart"/>
      <w:r w:rsidRPr="00261A74">
        <w:rPr>
          <w:color w:val="000000"/>
        </w:rPr>
        <w:t>СанПиН</w:t>
      </w:r>
      <w:proofErr w:type="spellEnd"/>
      <w:r w:rsidRPr="00261A74">
        <w:rPr>
          <w:color w:val="000000"/>
        </w:rPr>
        <w:t xml:space="preserve"> 2.4.2.2821-10 следующим образом:</w:t>
      </w:r>
    </w:p>
    <w:p w:rsidR="00A80CB8" w:rsidRPr="00261A74" w:rsidRDefault="00A80CB8" w:rsidP="00A80CB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19"/>
        <w:jc w:val="both"/>
      </w:pPr>
      <w:r w:rsidRPr="00261A74">
        <w:rPr>
          <w:color w:val="000000"/>
        </w:rPr>
        <w:t xml:space="preserve">в </w:t>
      </w:r>
      <w:r w:rsidR="00474E1A">
        <w:rPr>
          <w:color w:val="000000"/>
        </w:rPr>
        <w:t>1-9-х, 11 «В»</w:t>
      </w:r>
      <w:r w:rsidRPr="00261A74">
        <w:rPr>
          <w:color w:val="000000"/>
        </w:rPr>
        <w:t xml:space="preserve"> классах  пятидневная учебная неделя (при соблюдении </w:t>
      </w:r>
      <w:r w:rsidRPr="00261A74">
        <w:rPr>
          <w:color w:val="000000"/>
          <w:spacing w:val="-1"/>
        </w:rPr>
        <w:t xml:space="preserve">гигиенических требований к максимальным величинам недельной образовательной нагрузки </w:t>
      </w:r>
      <w:r w:rsidRPr="00261A74">
        <w:rPr>
          <w:color w:val="000000"/>
        </w:rPr>
        <w:t xml:space="preserve">согласно </w:t>
      </w:r>
      <w:proofErr w:type="spellStart"/>
      <w:r w:rsidRPr="00261A74">
        <w:rPr>
          <w:color w:val="000000"/>
        </w:rPr>
        <w:t>СанПиН</w:t>
      </w:r>
      <w:proofErr w:type="spellEnd"/>
      <w:r w:rsidRPr="00261A74">
        <w:rPr>
          <w:color w:val="000000"/>
        </w:rPr>
        <w:t xml:space="preserve"> 2.4.2.2821-10);</w:t>
      </w:r>
    </w:p>
    <w:p w:rsidR="00A80CB8" w:rsidRPr="00261A74" w:rsidRDefault="00A80CB8" w:rsidP="00A80CB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200"/>
        <w:ind w:right="19"/>
        <w:jc w:val="both"/>
      </w:pPr>
      <w:r w:rsidRPr="00261A74">
        <w:rPr>
          <w:color w:val="000000"/>
        </w:rPr>
        <w:t xml:space="preserve">в </w:t>
      </w:r>
      <w:r w:rsidR="00474E1A">
        <w:rPr>
          <w:color w:val="000000"/>
        </w:rPr>
        <w:t>10 «А», «Б», 11 –</w:t>
      </w:r>
      <w:proofErr w:type="spellStart"/>
      <w:r w:rsidR="00474E1A">
        <w:rPr>
          <w:color w:val="000000"/>
        </w:rPr>
        <w:t>х</w:t>
      </w:r>
      <w:proofErr w:type="spellEnd"/>
      <w:r w:rsidR="00474E1A">
        <w:rPr>
          <w:color w:val="000000"/>
        </w:rPr>
        <w:t xml:space="preserve">  </w:t>
      </w:r>
      <w:r w:rsidRPr="00261A74">
        <w:rPr>
          <w:color w:val="000000"/>
        </w:rPr>
        <w:t xml:space="preserve"> классах – шестидневная учебная неделя. </w:t>
      </w:r>
    </w:p>
    <w:p w:rsidR="00A80CB8" w:rsidRPr="00261A74" w:rsidRDefault="00A80CB8" w:rsidP="00A80CB8">
      <w:pPr>
        <w:shd w:val="clear" w:color="auto" w:fill="FFFFFF"/>
        <w:tabs>
          <w:tab w:val="left" w:pos="1075"/>
        </w:tabs>
        <w:ind w:left="24" w:right="10"/>
        <w:jc w:val="both"/>
      </w:pPr>
      <w:proofErr w:type="gramStart"/>
      <w:r w:rsidRPr="00261A74">
        <w:rPr>
          <w:color w:val="000000"/>
        </w:rPr>
        <w:t>В целях реализации основных общеобразовательных программ начального, основного и среднего общего образования осуществляется деление классов на две группы при проведении учебных занятий по «Иностранному языку» (</w:t>
      </w:r>
      <w:r w:rsidRPr="00261A74">
        <w:rPr>
          <w:color w:val="000000"/>
          <w:lang w:val="en-US"/>
        </w:rPr>
        <w:t>II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XI</w:t>
      </w:r>
      <w:r w:rsidRPr="00261A74">
        <w:rPr>
          <w:color w:val="000000"/>
        </w:rPr>
        <w:t xml:space="preserve">  классы), «Технологии» (</w:t>
      </w:r>
      <w:r w:rsidRPr="00261A74">
        <w:rPr>
          <w:color w:val="000000"/>
          <w:lang w:val="en-US"/>
        </w:rPr>
        <w:t>V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IX</w:t>
      </w:r>
      <w:r w:rsidRPr="00261A74">
        <w:rPr>
          <w:color w:val="000000"/>
        </w:rPr>
        <w:t xml:space="preserve">, </w:t>
      </w:r>
      <w:r w:rsidRPr="00261A74">
        <w:rPr>
          <w:color w:val="000000"/>
          <w:lang w:val="en-US"/>
        </w:rPr>
        <w:t>X</w:t>
      </w:r>
      <w:r w:rsidRPr="00261A74">
        <w:rPr>
          <w:color w:val="000000"/>
        </w:rPr>
        <w:t xml:space="preserve">  классы), «Физической культуре» (</w:t>
      </w:r>
      <w:r w:rsidRPr="00261A74">
        <w:rPr>
          <w:color w:val="000000"/>
          <w:lang w:val="en-US"/>
        </w:rPr>
        <w:t>X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XI</w:t>
      </w:r>
      <w:r w:rsidRPr="00261A74">
        <w:rPr>
          <w:color w:val="000000"/>
        </w:rPr>
        <w:t xml:space="preserve"> классы), «Информатике и ИКТ» (</w:t>
      </w:r>
      <w:r w:rsidRPr="00261A74">
        <w:rPr>
          <w:color w:val="000000"/>
          <w:lang w:val="en-US"/>
        </w:rPr>
        <w:t>VIII</w:t>
      </w:r>
      <w:r w:rsidRPr="00261A74">
        <w:rPr>
          <w:color w:val="000000"/>
        </w:rPr>
        <w:t>-</w:t>
      </w:r>
      <w:r w:rsidRPr="00261A74">
        <w:rPr>
          <w:color w:val="000000"/>
          <w:lang w:val="en-US"/>
        </w:rPr>
        <w:t>XI</w:t>
      </w:r>
      <w:r w:rsidRPr="00261A74">
        <w:rPr>
          <w:color w:val="000000"/>
        </w:rPr>
        <w:t xml:space="preserve">  классы) и при изучении  элективных  учебных предметов при наполняемости классов 25 и более человек.</w:t>
      </w:r>
      <w:proofErr w:type="gramEnd"/>
    </w:p>
    <w:p w:rsidR="00A80CB8" w:rsidRPr="002860B7" w:rsidRDefault="00A80CB8" w:rsidP="008509A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right="10"/>
        <w:jc w:val="both"/>
      </w:pPr>
      <w:r>
        <w:rPr>
          <w:color w:val="000000"/>
          <w:spacing w:val="-1"/>
        </w:rPr>
        <w:t xml:space="preserve">  </w:t>
      </w:r>
      <w:r w:rsidRPr="00261A74">
        <w:rPr>
          <w:color w:val="000000"/>
          <w:spacing w:val="-1"/>
        </w:rPr>
        <w:t xml:space="preserve">При реализации образовательных </w:t>
      </w:r>
      <w:proofErr w:type="gramStart"/>
      <w:r w:rsidRPr="00261A74">
        <w:rPr>
          <w:color w:val="000000"/>
        </w:rPr>
        <w:t>программ</w:t>
      </w:r>
      <w:proofErr w:type="gramEnd"/>
      <w:r w:rsidRPr="00261A74">
        <w:rPr>
          <w:color w:val="000000"/>
        </w:rPr>
        <w:t xml:space="preserve"> </w:t>
      </w:r>
      <w:r w:rsidRPr="00261A74">
        <w:rPr>
          <w:color w:val="000000"/>
          <w:spacing w:val="-1"/>
        </w:rPr>
        <w:t xml:space="preserve"> </w:t>
      </w:r>
      <w:r w:rsidR="00474E1A">
        <w:rPr>
          <w:color w:val="000000"/>
          <w:spacing w:val="-1"/>
        </w:rPr>
        <w:t xml:space="preserve">обучающиеся бесплатно используют </w:t>
      </w:r>
      <w:r w:rsidRPr="00261A74">
        <w:rPr>
          <w:color w:val="000000"/>
          <w:spacing w:val="-1"/>
        </w:rPr>
        <w:t xml:space="preserve"> </w:t>
      </w:r>
      <w:r w:rsidRPr="00261A74">
        <w:rPr>
          <w:color w:val="000000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 253);</w:t>
      </w:r>
      <w:r w:rsidR="008509A1">
        <w:t xml:space="preserve"> </w:t>
      </w:r>
      <w:r w:rsidRPr="00261A74">
        <w:rPr>
          <w:color w:val="000000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 от 14.12.2009 № 729).</w:t>
      </w:r>
    </w:p>
    <w:p w:rsidR="00A80CB8" w:rsidRPr="00137F22" w:rsidRDefault="008509A1" w:rsidP="008509A1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ind w:right="-1"/>
        <w:jc w:val="both"/>
      </w:pPr>
      <w:r>
        <w:t>ОУ</w:t>
      </w:r>
      <w:r w:rsidR="00A80CB8" w:rsidRPr="00137F22">
        <w:t xml:space="preserve"> </w:t>
      </w:r>
      <w:r w:rsidR="00A80CB8">
        <w:t xml:space="preserve">осуществляет оценочную деятельность </w:t>
      </w:r>
      <w:r w:rsidR="00A80CB8" w:rsidRPr="00137F22">
        <w:t xml:space="preserve"> в </w:t>
      </w:r>
      <w:r w:rsidR="00A80CB8">
        <w:t xml:space="preserve">соответствии с </w:t>
      </w:r>
      <w:r>
        <w:t xml:space="preserve">Положением об </w:t>
      </w:r>
      <w:r w:rsidR="00A80CB8" w:rsidRPr="002860B7">
        <w:t>осуществлении текущего  контроля успеваемости, формах, периодичности, порядке проведения промежуточной аттестации и переводе обучающихся в следующий класс</w:t>
      </w:r>
      <w:r w:rsidR="00A80CB8" w:rsidRPr="00137F22">
        <w:t>.</w:t>
      </w:r>
    </w:p>
    <w:p w:rsidR="00A80CB8" w:rsidRPr="00137F22" w:rsidRDefault="00A80CB8" w:rsidP="00A80CB8">
      <w:pPr>
        <w:jc w:val="both"/>
      </w:pPr>
      <w:r w:rsidRPr="00137F22">
        <w:t>Освоение образовательных программ основ</w:t>
      </w:r>
      <w:r>
        <w:t>ного общего и среднего</w:t>
      </w:r>
      <w:r w:rsidRPr="00137F22">
        <w:t xml:space="preserve"> общего образования завершается обязател</w:t>
      </w:r>
      <w:r>
        <w:t>ьной  государственной итоговой</w:t>
      </w:r>
      <w:r w:rsidRPr="00137F22">
        <w:t xml:space="preserve"> аттестацией обучающихся. Поряд</w:t>
      </w:r>
      <w:r>
        <w:t xml:space="preserve">ок  проведения Государственной </w:t>
      </w:r>
      <w:r w:rsidRPr="00137F22">
        <w:t>итогово</w:t>
      </w:r>
      <w:r>
        <w:t>й</w:t>
      </w:r>
      <w:r w:rsidRPr="00137F22">
        <w:t xml:space="preserve"> аттестации определяется нормативно-правовыми документами, разрабатываемыми федеральными органами  исполнительной власти, осуществляющими деятельность в сфере образования. </w:t>
      </w:r>
      <w:r>
        <w:t xml:space="preserve">Выпускникам </w:t>
      </w:r>
      <w:r w:rsidR="008509A1">
        <w:t>ОУ</w:t>
      </w:r>
      <w:r>
        <w:t>, прошедшим государственную итоговую</w:t>
      </w:r>
      <w:r w:rsidRPr="00137F22">
        <w:t xml:space="preserve"> аттестацию, выдается документ государственного образца об уровне образова</w:t>
      </w:r>
      <w:r>
        <w:t>ния, заверенный  гербовой печатью</w:t>
      </w:r>
      <w:r w:rsidRPr="00137F22">
        <w:t>.</w:t>
      </w:r>
    </w:p>
    <w:p w:rsidR="00A80CB8" w:rsidRPr="00137F22" w:rsidRDefault="008509A1" w:rsidP="00A80CB8">
      <w:pPr>
        <w:jc w:val="both"/>
      </w:pPr>
      <w:r>
        <w:t>Выпускники ОУ</w:t>
      </w:r>
      <w:r w:rsidR="00A80CB8" w:rsidRPr="00137F22">
        <w:t>, достигшие особых успехов при освоении  общеобраз</w:t>
      </w:r>
      <w:r w:rsidR="00A80CB8">
        <w:t xml:space="preserve">овательной программы  среднего </w:t>
      </w:r>
      <w:r w:rsidR="00A80CB8" w:rsidRPr="00137F22">
        <w:t xml:space="preserve"> общего образования, награждаются  </w:t>
      </w:r>
      <w:r w:rsidR="00A80CB8">
        <w:t xml:space="preserve"> медалью «За особые успехи в учении»</w:t>
      </w:r>
      <w:r w:rsidR="00A80CB8" w:rsidRPr="00137F22">
        <w:t xml:space="preserve">. Выпускники, достигшие особых успехов в изучении  одного или нескольких предметов, награждаются  </w:t>
      </w:r>
      <w:r>
        <w:t>Похвальным листом Министерства образования и науки РФ  или Почетной</w:t>
      </w:r>
      <w:r w:rsidR="00A80CB8" w:rsidRPr="00137F22">
        <w:t xml:space="preserve"> грамотой </w:t>
      </w:r>
      <w:r>
        <w:t xml:space="preserve">Министерства образования и науки РФ  </w:t>
      </w:r>
      <w:r w:rsidR="00A80CB8" w:rsidRPr="00137F22">
        <w:t>«За особые успехи  в изучении отдельных предметов».</w:t>
      </w:r>
    </w:p>
    <w:p w:rsidR="00A80CB8" w:rsidRPr="00137F22" w:rsidRDefault="00A80CB8" w:rsidP="00A80CB8">
      <w:pPr>
        <w:jc w:val="both"/>
      </w:pPr>
      <w:r>
        <w:t xml:space="preserve">Государственная </w:t>
      </w:r>
      <w:r w:rsidRPr="00137F22">
        <w:t xml:space="preserve">итоговая аттестация </w:t>
      </w:r>
      <w:proofErr w:type="gramStart"/>
      <w:r w:rsidRPr="00137F22">
        <w:t>обучающихся</w:t>
      </w:r>
      <w:proofErr w:type="gramEnd"/>
      <w:r w:rsidRPr="00137F22">
        <w:t>, освоивших образовательные програм</w:t>
      </w:r>
      <w:r>
        <w:t xml:space="preserve">мы  среднего </w:t>
      </w:r>
      <w:r w:rsidRPr="00137F22">
        <w:t>  общего образования, проводится в форме единого государственного экзамена. Единый государственный экзамен  представляет собой форму  объективной оценки  качества подготовки лиц, освоивших обра</w:t>
      </w:r>
      <w:r>
        <w:t xml:space="preserve">зовательные программы среднего </w:t>
      </w:r>
      <w:r w:rsidRPr="00137F22">
        <w:t xml:space="preserve"> общего образования, с использованием заданий  стандартизированной формы </w:t>
      </w:r>
      <w:r w:rsidRPr="00137F22">
        <w:lastRenderedPageBreak/>
        <w:t>(контрольных измерительных материалов), выполнение которых позволяет  установить уровень освоения ими федерального государственного образовательно</w:t>
      </w:r>
      <w:r>
        <w:t xml:space="preserve">го стандарта среднего </w:t>
      </w:r>
      <w:r w:rsidRPr="00137F22">
        <w:t xml:space="preserve"> общего образования. Сведения, содержащиеся в контрольных измерительных материалах, относятся к информации ограниченного доступа.</w:t>
      </w:r>
    </w:p>
    <w:p w:rsidR="00A80CB8" w:rsidRPr="00137F22" w:rsidRDefault="00A80CB8" w:rsidP="00A80CB8">
      <w:pPr>
        <w:jc w:val="both"/>
      </w:pPr>
      <w:r w:rsidRPr="00137F22">
        <w:t>Обучающиеся, освоившие в полном объеме образовательные программы, переводятся в следующий класс.</w:t>
      </w:r>
    </w:p>
    <w:p w:rsidR="00A80CB8" w:rsidRPr="00137F22" w:rsidRDefault="00A80CB8" w:rsidP="00A80CB8">
      <w:pPr>
        <w:jc w:val="both"/>
      </w:pPr>
      <w:r>
        <w:t>Обучающиеся по программам</w:t>
      </w:r>
      <w:r w:rsidRPr="00137F22">
        <w:t xml:space="preserve"> начального общего, осно</w:t>
      </w:r>
      <w:r>
        <w:t xml:space="preserve">вного общего и среднего </w:t>
      </w:r>
      <w:r w:rsidRPr="00137F22">
        <w:t xml:space="preserve"> общего образования, имеющие  по итогам года академическую задолженность по одному </w:t>
      </w:r>
      <w:r>
        <w:t>или нескольким предметам</w:t>
      </w:r>
      <w:r w:rsidRPr="00137F22">
        <w:t xml:space="preserve">,  переводятся в следующий класс условно.  </w:t>
      </w:r>
      <w:proofErr w:type="gramStart"/>
      <w:r w:rsidRPr="00137F22">
        <w:t>Обучающиеся</w:t>
      </w:r>
      <w:proofErr w:type="gramEnd"/>
      <w:r w:rsidRPr="00137F22">
        <w:t xml:space="preserve"> обязаны ликвидировать  академическую задолженность  в </w:t>
      </w:r>
      <w:r>
        <w:t>соответствии с Положением об условном переводе</w:t>
      </w:r>
      <w:r w:rsidRPr="00137F22">
        <w:t>.</w:t>
      </w:r>
    </w:p>
    <w:p w:rsidR="00A80CB8" w:rsidRPr="00137F22" w:rsidRDefault="00A80CB8" w:rsidP="00A80CB8">
      <w:pPr>
        <w:jc w:val="both"/>
      </w:pPr>
      <w:r>
        <w:t>Обучающееся по программам  начального общего,</w:t>
      </w:r>
      <w:r w:rsidRPr="00137F22">
        <w:t xml:space="preserve"> основного общего</w:t>
      </w:r>
      <w:r>
        <w:t xml:space="preserve">, среднего общего </w:t>
      </w:r>
      <w:r w:rsidRPr="00137F22">
        <w:t xml:space="preserve"> образования, не освоившие программу учебного года и</w:t>
      </w:r>
      <w:r>
        <w:t xml:space="preserve"> н</w:t>
      </w:r>
      <w:r w:rsidRPr="00137F22">
        <w:t>е ликвидировавшие  академической задолженности  по одному предмету</w:t>
      </w:r>
      <w:r>
        <w:t xml:space="preserve"> или нескольким предметам</w:t>
      </w:r>
      <w:r w:rsidRPr="00137F22">
        <w:t>, по усмотрению родителей (законных представителей) оставляются на повторное обучение  или продолжают поучать образование в иных формах</w:t>
      </w:r>
    </w:p>
    <w:p w:rsidR="00A80CB8" w:rsidRPr="00137F22" w:rsidRDefault="00A80CB8" w:rsidP="00A80CB8">
      <w:pPr>
        <w:jc w:val="both"/>
      </w:pPr>
      <w:r w:rsidRPr="00137F22">
        <w:t xml:space="preserve">Перевод </w:t>
      </w:r>
      <w:proofErr w:type="gramStart"/>
      <w:r w:rsidRPr="00137F22">
        <w:t>обучающихся</w:t>
      </w:r>
      <w:proofErr w:type="gramEnd"/>
      <w:r w:rsidRPr="00137F22">
        <w:t xml:space="preserve"> в следующий к</w:t>
      </w:r>
      <w:r>
        <w:t>ласс осуществляется по решению Педагогического совета  Образовательного учреждения</w:t>
      </w:r>
      <w:r w:rsidRPr="00137F22">
        <w:t>.</w:t>
      </w:r>
    </w:p>
    <w:p w:rsidR="00A80CB8" w:rsidRPr="00137F22" w:rsidRDefault="00A80CB8" w:rsidP="00A80CB8">
      <w:pPr>
        <w:jc w:val="both"/>
      </w:pPr>
      <w:r w:rsidRPr="00137F22">
        <w:t>Обучающиеся, не освоившие образовательную программу предыдущего уровня, к обучению  на следующей ступени  общего образования не допускаются.</w:t>
      </w:r>
    </w:p>
    <w:p w:rsidR="00A80CB8" w:rsidRPr="00137F22" w:rsidRDefault="00A80CB8" w:rsidP="00A80CB8">
      <w:pPr>
        <w:jc w:val="both"/>
      </w:pPr>
      <w:r w:rsidRPr="00137F22">
        <w:t>Лицам, не завершившим образования данного уровня, не прош</w:t>
      </w:r>
      <w:r>
        <w:t xml:space="preserve">едшим государственной </w:t>
      </w:r>
      <w:r w:rsidRPr="00137F22">
        <w:t xml:space="preserve"> аттестации или</w:t>
      </w:r>
      <w:r>
        <w:t xml:space="preserve"> получившим на государственной итоговой</w:t>
      </w:r>
      <w:r w:rsidRPr="00137F22">
        <w:t xml:space="preserve"> аттестации неудовлетворительные результаты, выдается справка устано</w:t>
      </w:r>
      <w:r>
        <w:t>вленного образца</w:t>
      </w:r>
      <w:r w:rsidRPr="00137F22">
        <w:t>.</w:t>
      </w:r>
    </w:p>
    <w:p w:rsidR="00A80CB8" w:rsidRPr="00137F22" w:rsidRDefault="00A80CB8" w:rsidP="00A80CB8">
      <w:pPr>
        <w:jc w:val="both"/>
      </w:pPr>
      <w:r>
        <w:t xml:space="preserve">В Образовательном учреждении </w:t>
      </w:r>
      <w:r w:rsidRPr="00137F22">
        <w:t xml:space="preserve"> обучение по индивидуальным учебным планам</w:t>
      </w:r>
      <w:r>
        <w:t xml:space="preserve"> прошли два обучающихся </w:t>
      </w:r>
      <w:proofErr w:type="gramStart"/>
      <w:r>
        <w:t xml:space="preserve">( </w:t>
      </w:r>
      <w:proofErr w:type="gramEnd"/>
      <w:r>
        <w:t xml:space="preserve">1 - обучающийся 9-го класса, 1- </w:t>
      </w:r>
      <w:r w:rsidR="008509A1">
        <w:t>обучающийся</w:t>
      </w:r>
      <w:r>
        <w:t xml:space="preserve"> 11-го класса)</w:t>
      </w:r>
      <w:r w:rsidRPr="00137F22">
        <w:t>.</w:t>
      </w:r>
    </w:p>
    <w:p w:rsidR="00A80CB8" w:rsidRPr="00137F22" w:rsidRDefault="00A80CB8" w:rsidP="00A80CB8">
      <w:pPr>
        <w:jc w:val="both"/>
      </w:pPr>
      <w:r w:rsidRPr="00137F22">
        <w:t>Об</w:t>
      </w:r>
      <w:r>
        <w:t xml:space="preserve">разовательный процесс в </w:t>
      </w:r>
      <w:r w:rsidR="008509A1">
        <w:t xml:space="preserve">ОУ </w:t>
      </w:r>
      <w:r w:rsidRPr="00137F22">
        <w:t xml:space="preserve"> ведется на русском языке. В</w:t>
      </w:r>
      <w:r>
        <w:t xml:space="preserve"> качестве  </w:t>
      </w:r>
      <w:proofErr w:type="gramStart"/>
      <w:r>
        <w:t>иностранного</w:t>
      </w:r>
      <w:proofErr w:type="gramEnd"/>
      <w:r>
        <w:t xml:space="preserve"> преподае</w:t>
      </w:r>
      <w:r w:rsidRPr="00137F22">
        <w:t>тся  английски</w:t>
      </w:r>
      <w:r>
        <w:t>й  язык</w:t>
      </w:r>
      <w:r w:rsidRPr="00137F22">
        <w:t>.</w:t>
      </w:r>
    </w:p>
    <w:p w:rsidR="00A80CB8" w:rsidRPr="00137F22" w:rsidRDefault="00A80CB8" w:rsidP="00A80CB8">
      <w:pPr>
        <w:jc w:val="both"/>
      </w:pPr>
      <w:r w:rsidRPr="00137F22">
        <w:t>Организация пит</w:t>
      </w:r>
      <w:r>
        <w:t xml:space="preserve">ания  осуществляется в Образовательном учреждении в </w:t>
      </w:r>
      <w:r w:rsidRPr="00137F22">
        <w:t xml:space="preserve"> школьной столовой</w:t>
      </w:r>
      <w:r w:rsidR="008509A1">
        <w:t xml:space="preserve"> по контракту с ЗАО «Фирма «</w:t>
      </w:r>
      <w:proofErr w:type="spellStart"/>
      <w:r w:rsidR="008509A1">
        <w:t>Флоридан</w:t>
      </w:r>
      <w:proofErr w:type="spellEnd"/>
      <w:r w:rsidR="008509A1">
        <w:t>».</w:t>
      </w:r>
    </w:p>
    <w:p w:rsidR="0090255A" w:rsidRDefault="0090255A" w:rsidP="009025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80CB8" w:rsidRPr="008509A1" w:rsidRDefault="00A80CB8" w:rsidP="00A80CB8">
      <w:pPr>
        <w:tabs>
          <w:tab w:val="left" w:pos="900"/>
        </w:tabs>
      </w:pPr>
      <w:r w:rsidRPr="00137F22">
        <w:rPr>
          <w:b/>
        </w:rPr>
        <w:t>В</w:t>
      </w:r>
      <w:r w:rsidR="008509A1">
        <w:rPr>
          <w:b/>
        </w:rPr>
        <w:t>ывод</w:t>
      </w:r>
      <w:r>
        <w:rPr>
          <w:b/>
        </w:rPr>
        <w:t xml:space="preserve">: </w:t>
      </w:r>
      <w:r w:rsidRPr="008509A1">
        <w:t>организация образовательного процесса соответствует нормативно-правовым требованиям к образовательным организациям</w:t>
      </w:r>
      <w:proofErr w:type="gramStart"/>
      <w:r w:rsidRPr="008509A1">
        <w:t xml:space="preserve"> ,</w:t>
      </w:r>
      <w:proofErr w:type="gramEnd"/>
      <w:r w:rsidRPr="008509A1">
        <w:t xml:space="preserve"> имеющим государственную  аккредитацию и реализующим основные образовательные программы начального общего, основного общего и среднего общего образова</w:t>
      </w:r>
      <w:r w:rsidR="008509A1">
        <w:t>ния.</w:t>
      </w:r>
    </w:p>
    <w:p w:rsidR="00A80CB8" w:rsidRDefault="00A80CB8" w:rsidP="00A80CB8">
      <w:pPr>
        <w:tabs>
          <w:tab w:val="left" w:pos="900"/>
        </w:tabs>
        <w:rPr>
          <w:b/>
        </w:rPr>
      </w:pPr>
    </w:p>
    <w:p w:rsidR="00A80CB8" w:rsidRDefault="00A80CB8" w:rsidP="00A80CB8">
      <w:pPr>
        <w:tabs>
          <w:tab w:val="left" w:pos="900"/>
        </w:tabs>
        <w:rPr>
          <w:b/>
          <w:lang w:eastAsia="en-US"/>
        </w:rPr>
      </w:pPr>
      <w:r w:rsidRPr="00A80CB8">
        <w:rPr>
          <w:b/>
        </w:rPr>
        <w:t xml:space="preserve">4. </w:t>
      </w:r>
      <w:proofErr w:type="spellStart"/>
      <w:r w:rsidRPr="00A80CB8">
        <w:rPr>
          <w:b/>
        </w:rPr>
        <w:t>Востребованность</w:t>
      </w:r>
      <w:proofErr w:type="spellEnd"/>
      <w:r w:rsidRPr="00A80CB8">
        <w:rPr>
          <w:b/>
        </w:rPr>
        <w:t xml:space="preserve"> выпускников</w:t>
      </w:r>
    </w:p>
    <w:p w:rsidR="00A80CB8" w:rsidRPr="00A80CB8" w:rsidRDefault="00A80CB8" w:rsidP="00A80CB8">
      <w:pPr>
        <w:tabs>
          <w:tab w:val="left" w:pos="900"/>
        </w:tabs>
        <w:rPr>
          <w:b/>
          <w:lang w:eastAsia="en-US"/>
        </w:rPr>
      </w:pPr>
    </w:p>
    <w:tbl>
      <w:tblPr>
        <w:tblW w:w="10003" w:type="dxa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24"/>
        <w:gridCol w:w="709"/>
        <w:gridCol w:w="708"/>
        <w:gridCol w:w="567"/>
        <w:gridCol w:w="567"/>
        <w:gridCol w:w="709"/>
        <w:gridCol w:w="709"/>
        <w:gridCol w:w="551"/>
        <w:gridCol w:w="1128"/>
        <w:gridCol w:w="558"/>
        <w:gridCol w:w="520"/>
        <w:gridCol w:w="503"/>
        <w:gridCol w:w="709"/>
        <w:gridCol w:w="1241"/>
      </w:tblGrid>
      <w:tr w:rsidR="00A80CB8" w:rsidRPr="00137F22" w:rsidTr="00A80CB8"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r w:rsidRPr="00137F22">
              <w:t>Год выпуска</w:t>
            </w:r>
          </w:p>
        </w:tc>
        <w:tc>
          <w:tcPr>
            <w:tcW w:w="4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Основная школа</w:t>
            </w:r>
          </w:p>
        </w:tc>
        <w:tc>
          <w:tcPr>
            <w:tcW w:w="46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Средняя школа</w:t>
            </w:r>
          </w:p>
        </w:tc>
      </w:tr>
      <w:tr w:rsidR="00A80CB8" w:rsidRPr="00137F22" w:rsidTr="00A80CB8"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CB8" w:rsidRPr="00137F22" w:rsidRDefault="00A80CB8" w:rsidP="00A80CB8"/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r>
              <w:t>количест</w:t>
            </w:r>
            <w:r w:rsidRPr="00137F22">
              <w:t>во выпускни</w:t>
            </w:r>
            <w:r>
              <w:t>ков</w:t>
            </w:r>
          </w:p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r w:rsidRPr="00137F22">
              <w:t>ков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количество выпускников, продолжающих образование</w:t>
            </w: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r w:rsidRPr="00137F22">
              <w:t>трудоустройство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кол-во выпускников</w:t>
            </w:r>
          </w:p>
        </w:tc>
        <w:tc>
          <w:tcPr>
            <w:tcW w:w="22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количество выпускников, продолжающих образование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 xml:space="preserve">Трудоустройство (служба в </w:t>
            </w:r>
            <w:proofErr w:type="gramStart"/>
            <w:r w:rsidRPr="00137F22">
              <w:t>ВС</w:t>
            </w:r>
            <w:proofErr w:type="gramEnd"/>
            <w:r w:rsidRPr="00137F22">
              <w:t xml:space="preserve"> РФ)</w:t>
            </w:r>
          </w:p>
        </w:tc>
      </w:tr>
      <w:tr w:rsidR="00A80CB8" w:rsidRPr="00137F22" w:rsidTr="00A80CB8">
        <w:trPr>
          <w:cantSplit/>
          <w:trHeight w:val="1134"/>
        </w:trPr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CB8" w:rsidRPr="00137F22" w:rsidRDefault="00A80CB8" w:rsidP="00A80CB8"/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CB8" w:rsidRPr="00137F22" w:rsidRDefault="00A80CB8" w:rsidP="00A80CB8"/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r w:rsidRPr="00137F22">
              <w:t>10й</w:t>
            </w:r>
            <w:r>
              <w:t xml:space="preserve"> класс</w:t>
            </w:r>
          </w:p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proofErr w:type="spellStart"/>
            <w:r w:rsidRPr="00137F22">
              <w:t>кл</w:t>
            </w:r>
            <w:proofErr w:type="spellEnd"/>
            <w:r w:rsidRPr="00137F22"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r w:rsidRPr="00137F22">
              <w:t>НПО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r w:rsidRPr="00137F22">
              <w:t>СПО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r w:rsidRPr="00137F22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%</w:t>
            </w:r>
          </w:p>
        </w:tc>
        <w:tc>
          <w:tcPr>
            <w:tcW w:w="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B8" w:rsidRPr="00137F22" w:rsidRDefault="00A80CB8" w:rsidP="00A80CB8"/>
        </w:tc>
        <w:tc>
          <w:tcPr>
            <w:tcW w:w="11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B8" w:rsidRPr="00137F22" w:rsidRDefault="00A80CB8" w:rsidP="00A80CB8"/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r w:rsidRPr="00137F22">
              <w:t>СПО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r w:rsidRPr="00137F22">
              <w:t>ВУЗ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ind w:left="113" w:right="113"/>
              <w:jc w:val="center"/>
            </w:pPr>
            <w:r w:rsidRPr="00137F22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%</w:t>
            </w:r>
          </w:p>
        </w:tc>
        <w:tc>
          <w:tcPr>
            <w:tcW w:w="124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0CB8" w:rsidRPr="00137F22" w:rsidRDefault="00A80CB8" w:rsidP="00A80CB8"/>
        </w:tc>
      </w:tr>
      <w:tr w:rsidR="00A80CB8" w:rsidRPr="00137F22" w:rsidTr="00A80CB8"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>
              <w:t>8</w:t>
            </w:r>
            <w:r w:rsidRPr="00137F2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spacing w:before="100" w:beforeAutospacing="1" w:after="100" w:afterAutospacing="1"/>
              <w:jc w:val="center"/>
            </w:pPr>
            <w:r w:rsidRPr="00137F22">
              <w:t>-</w:t>
            </w:r>
          </w:p>
        </w:tc>
      </w:tr>
    </w:tbl>
    <w:p w:rsidR="00A80CB8" w:rsidRPr="00137F22" w:rsidRDefault="00A80CB8" w:rsidP="00A80CB8">
      <w:pPr>
        <w:spacing w:before="100" w:beforeAutospacing="1" w:after="100" w:afterAutospacing="1"/>
        <w:ind w:left="-426" w:hanging="426"/>
        <w:jc w:val="both"/>
      </w:pPr>
      <w:r>
        <w:t xml:space="preserve">       </w:t>
      </w:r>
      <w:r w:rsidRPr="00137F22">
        <w:t>Выпускники  школы продолжают обучение  в образовательных учреждениях высшего и среднего специального обр</w:t>
      </w:r>
      <w:r>
        <w:t>азования   Санкт-Петербурга</w:t>
      </w:r>
      <w:r w:rsidRPr="00137F22">
        <w:t>. Специальности</w:t>
      </w:r>
      <w:r>
        <w:t xml:space="preserve">, выбранные </w:t>
      </w:r>
      <w:r w:rsidRPr="00137F22">
        <w:t xml:space="preserve"> </w:t>
      </w:r>
      <w:r w:rsidRPr="00137F22">
        <w:lastRenderedPageBreak/>
        <w:t>выпускниками</w:t>
      </w:r>
      <w:r>
        <w:t xml:space="preserve">,   </w:t>
      </w:r>
      <w:r w:rsidRPr="00137F22">
        <w:t>  связаны с социально – экономическим</w:t>
      </w:r>
      <w:r>
        <w:t>, физико-математическим профилями классов</w:t>
      </w:r>
      <w:r w:rsidR="008509A1">
        <w:t xml:space="preserve"> средней школы</w:t>
      </w:r>
      <w:r>
        <w:t>.</w:t>
      </w:r>
    </w:p>
    <w:p w:rsidR="00A80CB8" w:rsidRDefault="00A80CB8" w:rsidP="00090794">
      <w:pPr>
        <w:spacing w:before="100" w:beforeAutospacing="1"/>
        <w:ind w:left="-426"/>
        <w:jc w:val="both"/>
      </w:pPr>
      <w:r>
        <w:t>   </w:t>
      </w:r>
      <w:r w:rsidRPr="00137F22">
        <w:rPr>
          <w:b/>
          <w:bCs/>
        </w:rPr>
        <w:t> </w:t>
      </w:r>
      <w:r w:rsidR="00090794">
        <w:rPr>
          <w:b/>
        </w:rPr>
        <w:t>Вывод</w:t>
      </w:r>
      <w:r>
        <w:rPr>
          <w:b/>
        </w:rPr>
        <w:t xml:space="preserve">: </w:t>
      </w:r>
      <w:r w:rsidR="00090794">
        <w:rPr>
          <w:b/>
        </w:rPr>
        <w:t xml:space="preserve">ОУ </w:t>
      </w:r>
      <w:r>
        <w:rPr>
          <w:b/>
        </w:rPr>
        <w:t>обеспечи</w:t>
      </w:r>
      <w:r w:rsidR="00090794">
        <w:rPr>
          <w:b/>
        </w:rPr>
        <w:t>вает</w:t>
      </w:r>
      <w:r>
        <w:rPr>
          <w:b/>
        </w:rPr>
        <w:t xml:space="preserve">  качественное и </w:t>
      </w:r>
      <w:r w:rsidR="00090794">
        <w:rPr>
          <w:b/>
        </w:rPr>
        <w:t>конкурентоспособное</w:t>
      </w:r>
      <w:r>
        <w:rPr>
          <w:b/>
        </w:rPr>
        <w:t xml:space="preserve"> образование на базовом и профильном уровнях, что позвол</w:t>
      </w:r>
      <w:r w:rsidR="00090794">
        <w:rPr>
          <w:b/>
        </w:rPr>
        <w:t>яет</w:t>
      </w:r>
      <w:r>
        <w:rPr>
          <w:b/>
        </w:rPr>
        <w:t xml:space="preserve"> выпускникам  выбрать дальнейшую образовательную, профессиональную и социально-значимую траекторию. </w:t>
      </w:r>
    </w:p>
    <w:p w:rsidR="00090794" w:rsidRPr="00137F22" w:rsidRDefault="00090794" w:rsidP="00090794">
      <w:pPr>
        <w:spacing w:before="100" w:beforeAutospacing="1"/>
        <w:ind w:left="-426"/>
        <w:jc w:val="both"/>
      </w:pPr>
    </w:p>
    <w:p w:rsidR="00A80CB8" w:rsidRPr="00090794" w:rsidRDefault="00090794" w:rsidP="00A80CB8">
      <w:pPr>
        <w:pStyle w:val="Default"/>
        <w:rPr>
          <w:b/>
        </w:rPr>
      </w:pPr>
      <w:r>
        <w:rPr>
          <w:b/>
        </w:rPr>
        <w:t>5.</w:t>
      </w:r>
      <w:r w:rsidR="00A80CB8" w:rsidRPr="00090794">
        <w:rPr>
          <w:b/>
        </w:rPr>
        <w:t xml:space="preserve"> Качество кадрового обеспечения </w:t>
      </w:r>
    </w:p>
    <w:p w:rsidR="00A80CB8" w:rsidRPr="00137F22" w:rsidRDefault="00A80CB8" w:rsidP="00A80CB8">
      <w:pPr>
        <w:shd w:val="clear" w:color="auto" w:fill="FFFFFF"/>
        <w:rPr>
          <w:u w:val="single"/>
        </w:rPr>
      </w:pPr>
    </w:p>
    <w:p w:rsidR="00A80CB8" w:rsidRPr="00137F22" w:rsidRDefault="00A80CB8" w:rsidP="00A80CB8">
      <w:pPr>
        <w:shd w:val="clear" w:color="auto" w:fill="FFFFFF"/>
        <w:ind w:left="672"/>
      </w:pPr>
      <w:r w:rsidRPr="00137F22">
        <w:t>Оценка кадрового обеспечения образовательного процесса</w:t>
      </w:r>
    </w:p>
    <w:tbl>
      <w:tblPr>
        <w:tblW w:w="9782" w:type="dxa"/>
        <w:tblInd w:w="-345" w:type="dxa"/>
        <w:tblCellMar>
          <w:left w:w="0" w:type="dxa"/>
          <w:right w:w="0" w:type="dxa"/>
        </w:tblCellMar>
        <w:tblLook w:val="04A0"/>
      </w:tblPr>
      <w:tblGrid>
        <w:gridCol w:w="5813"/>
        <w:gridCol w:w="3969"/>
      </w:tblGrid>
      <w:tr w:rsidR="00A80CB8" w:rsidRPr="00137F22" w:rsidTr="00090794">
        <w:trPr>
          <w:trHeight w:val="985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A80CB8" w:rsidRPr="00E05962" w:rsidRDefault="00A80CB8" w:rsidP="00E05962">
            <w:r w:rsidRPr="00137F22">
              <w:rPr>
                <w:rFonts w:eastAsia="Calibri"/>
                <w:color w:val="000000"/>
                <w:kern w:val="24"/>
              </w:rPr>
              <w:t xml:space="preserve">Доля педагогов с высшим  и (или) средним  профессиональным образованием, или прошедших соответствующую переподготовку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80CB8" w:rsidRPr="00137F22" w:rsidRDefault="00A80CB8" w:rsidP="00A80CB8">
            <w:pPr>
              <w:jc w:val="center"/>
            </w:pPr>
            <w:r>
              <w:t>100%</w:t>
            </w:r>
          </w:p>
        </w:tc>
      </w:tr>
      <w:tr w:rsidR="00A80CB8" w:rsidRPr="00137F22" w:rsidTr="00090794">
        <w:trPr>
          <w:trHeight w:val="815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A80CB8" w:rsidRPr="00137F22" w:rsidRDefault="00A80CB8" w:rsidP="00A80CB8">
            <w:r w:rsidRPr="00137F22">
              <w:rPr>
                <w:rFonts w:eastAsia="Calibri"/>
                <w:color w:val="000000"/>
                <w:kern w:val="24"/>
              </w:rPr>
              <w:t xml:space="preserve">Доля педагогических работников, прошедших аттестацию за </w:t>
            </w:r>
            <w:proofErr w:type="gramStart"/>
            <w:r w:rsidRPr="00137F22">
              <w:rPr>
                <w:rFonts w:eastAsia="Calibri"/>
                <w:color w:val="000000"/>
                <w:kern w:val="24"/>
              </w:rPr>
              <w:t>последние</w:t>
            </w:r>
            <w:proofErr w:type="gramEnd"/>
            <w:r w:rsidRPr="00137F22">
              <w:rPr>
                <w:rFonts w:eastAsia="Calibri"/>
                <w:color w:val="000000"/>
                <w:kern w:val="24"/>
              </w:rPr>
              <w:t xml:space="preserve"> 5 лет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80CB8" w:rsidRPr="00137F22" w:rsidRDefault="00A80CB8" w:rsidP="00E05962">
            <w:pPr>
              <w:jc w:val="center"/>
            </w:pPr>
            <w:r w:rsidRPr="00137F22">
              <w:rPr>
                <w:rFonts w:eastAsia="Calibri"/>
                <w:color w:val="000000"/>
                <w:kern w:val="24"/>
              </w:rPr>
              <w:t xml:space="preserve"> 100% педагогов из числа подлежащих аттестации</w:t>
            </w:r>
          </w:p>
        </w:tc>
      </w:tr>
      <w:tr w:rsidR="00A80CB8" w:rsidRPr="00137F22" w:rsidTr="00090794">
        <w:trPr>
          <w:trHeight w:val="1181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A80CB8" w:rsidRPr="00137F22" w:rsidRDefault="00A80CB8" w:rsidP="00A80CB8">
            <w:proofErr w:type="gramStart"/>
            <w:r w:rsidRPr="00137F22">
              <w:rPr>
                <w:rFonts w:eastAsia="Calibri"/>
                <w:color w:val="000000"/>
                <w:kern w:val="24"/>
              </w:rPr>
              <w:t xml:space="preserve">Доля педагогических работников, прошедших повышение квалификации за последние 5 лет 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80CB8" w:rsidRPr="00137F22" w:rsidRDefault="00A80CB8" w:rsidP="00E05962">
            <w:pPr>
              <w:jc w:val="center"/>
            </w:pPr>
            <w:r w:rsidRPr="00137F22">
              <w:rPr>
                <w:rFonts w:eastAsia="Calibri"/>
                <w:color w:val="000000"/>
                <w:kern w:val="24"/>
              </w:rPr>
              <w:t xml:space="preserve"> за последние пять лет 100% педагогов прошли курсы повышения квалификации </w:t>
            </w:r>
            <w:r>
              <w:rPr>
                <w:rFonts w:eastAsia="Calibri"/>
                <w:color w:val="000000"/>
                <w:kern w:val="24"/>
              </w:rPr>
              <w:t>из числа, подлежащих  прохождению курсов</w:t>
            </w:r>
          </w:p>
        </w:tc>
      </w:tr>
      <w:tr w:rsidR="00A80CB8" w:rsidRPr="00137F22" w:rsidTr="00090794">
        <w:trPr>
          <w:trHeight w:val="1048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A80CB8" w:rsidRPr="00137F22" w:rsidRDefault="00A80CB8" w:rsidP="00A80CB8">
            <w:r w:rsidRPr="00137F22">
              <w:rPr>
                <w:rFonts w:eastAsia="Calibri"/>
                <w:color w:val="000000"/>
                <w:kern w:val="24"/>
              </w:rPr>
              <w:t xml:space="preserve">Соответствие базового образования учителей профилю преподаваемых учебных предметов, курсов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80CB8" w:rsidRPr="00137F22" w:rsidRDefault="00A80CB8" w:rsidP="00090794">
            <w:r>
              <w:rPr>
                <w:rFonts w:eastAsia="Calibri"/>
                <w:color w:val="000000"/>
                <w:kern w:val="24"/>
              </w:rPr>
              <w:t>94</w:t>
            </w:r>
            <w:r w:rsidRPr="00137F22">
              <w:rPr>
                <w:rFonts w:eastAsia="Calibri"/>
                <w:color w:val="000000"/>
                <w:kern w:val="24"/>
              </w:rPr>
              <w:t xml:space="preserve">% учителей ведут учебные предметы в соответствии с базовым педагогическим образованием </w:t>
            </w:r>
            <w:r>
              <w:rPr>
                <w:rFonts w:eastAsia="Calibri"/>
                <w:color w:val="000000"/>
                <w:kern w:val="24"/>
              </w:rPr>
              <w:t>или с курсами переподготовки</w:t>
            </w:r>
          </w:p>
        </w:tc>
      </w:tr>
      <w:tr w:rsidR="00A80CB8" w:rsidRPr="00137F22" w:rsidTr="00090794">
        <w:trPr>
          <w:trHeight w:val="547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A80CB8" w:rsidRPr="00137F22" w:rsidRDefault="00A80CB8" w:rsidP="00A80CB8">
            <w:r w:rsidRPr="00137F22">
              <w:rPr>
                <w:rFonts w:eastAsia="Calibri"/>
                <w:color w:val="000000"/>
                <w:kern w:val="24"/>
              </w:rPr>
              <w:t xml:space="preserve">Укомплектованность педагогическими кадрами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A80CB8" w:rsidRPr="00137F22" w:rsidRDefault="00E05962" w:rsidP="00E05962">
            <w:r>
              <w:t xml:space="preserve">                   </w:t>
            </w:r>
            <w:r w:rsidR="00A80CB8">
              <w:t>100%</w:t>
            </w:r>
          </w:p>
        </w:tc>
      </w:tr>
      <w:tr w:rsidR="00E05962" w:rsidRPr="00137F22" w:rsidTr="00090794">
        <w:trPr>
          <w:trHeight w:val="527"/>
        </w:trPr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E05962" w:rsidRPr="00137F22" w:rsidRDefault="00E05962" w:rsidP="00A80CB8">
            <w:pPr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Участие в профессиональных конкурсах различного уровня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E05962" w:rsidRDefault="00E05962" w:rsidP="00474E1A">
            <w:r>
              <w:t xml:space="preserve">                4 человека</w:t>
            </w:r>
          </w:p>
        </w:tc>
      </w:tr>
    </w:tbl>
    <w:p w:rsidR="00090794" w:rsidRDefault="00090794" w:rsidP="00090794">
      <w:pPr>
        <w:tabs>
          <w:tab w:val="left" w:pos="900"/>
        </w:tabs>
        <w:rPr>
          <w:b/>
        </w:rPr>
      </w:pPr>
    </w:p>
    <w:p w:rsidR="00A80CB8" w:rsidRPr="00DC18CD" w:rsidRDefault="00090794" w:rsidP="00090794">
      <w:pPr>
        <w:tabs>
          <w:tab w:val="left" w:pos="900"/>
        </w:tabs>
        <w:ind w:left="-426"/>
        <w:rPr>
          <w:rFonts w:eastAsiaTheme="minorHAnsi"/>
          <w:b/>
        </w:rPr>
      </w:pPr>
      <w:r>
        <w:rPr>
          <w:b/>
        </w:rPr>
        <w:t xml:space="preserve">   </w:t>
      </w:r>
      <w:r w:rsidR="00A80CB8" w:rsidRPr="00137F22">
        <w:rPr>
          <w:b/>
        </w:rPr>
        <w:t>В</w:t>
      </w:r>
      <w:r w:rsidR="00E05962">
        <w:rPr>
          <w:b/>
        </w:rPr>
        <w:t>ыводы:</w:t>
      </w:r>
    </w:p>
    <w:p w:rsidR="00A80CB8" w:rsidRPr="00137F22" w:rsidRDefault="00A80CB8" w:rsidP="00A80CB8">
      <w:pPr>
        <w:numPr>
          <w:ilvl w:val="0"/>
          <w:numId w:val="15"/>
        </w:numPr>
        <w:rPr>
          <w:rFonts w:eastAsia="Calibri"/>
        </w:rPr>
      </w:pPr>
      <w:r w:rsidRPr="00137F22">
        <w:rPr>
          <w:rFonts w:eastAsia="Calibri"/>
        </w:rPr>
        <w:t>все преподаватели имеют педагогическое образование;</w:t>
      </w:r>
    </w:p>
    <w:p w:rsidR="00A80CB8" w:rsidRPr="00137F22" w:rsidRDefault="00A80CB8" w:rsidP="00A80CB8">
      <w:pPr>
        <w:numPr>
          <w:ilvl w:val="0"/>
          <w:numId w:val="15"/>
        </w:numPr>
        <w:rPr>
          <w:rFonts w:eastAsia="Calibri"/>
          <w:bCs/>
        </w:rPr>
      </w:pPr>
      <w:r w:rsidRPr="00137F22">
        <w:rPr>
          <w:rFonts w:eastAsia="Calibri"/>
        </w:rPr>
        <w:t>педагогические  кадры аттестованы;</w:t>
      </w:r>
    </w:p>
    <w:p w:rsidR="00A80CB8" w:rsidRPr="00137F22" w:rsidRDefault="00A80CB8" w:rsidP="00A80CB8">
      <w:pPr>
        <w:numPr>
          <w:ilvl w:val="0"/>
          <w:numId w:val="15"/>
        </w:numPr>
        <w:rPr>
          <w:rFonts w:eastAsia="Calibri"/>
          <w:bCs/>
        </w:rPr>
      </w:pPr>
      <w:r w:rsidRPr="00137F22">
        <w:rPr>
          <w:rFonts w:eastAsia="Calibri"/>
        </w:rPr>
        <w:t>учителя регулярно повышают квалификацию;</w:t>
      </w:r>
    </w:p>
    <w:p w:rsidR="00A80CB8" w:rsidRPr="00137F22" w:rsidRDefault="00A80CB8" w:rsidP="00A80CB8">
      <w:pPr>
        <w:numPr>
          <w:ilvl w:val="0"/>
          <w:numId w:val="15"/>
        </w:numPr>
        <w:rPr>
          <w:rFonts w:eastAsia="Calibri"/>
          <w:bCs/>
        </w:rPr>
      </w:pPr>
      <w:r>
        <w:rPr>
          <w:rFonts w:eastAsia="Calibri"/>
        </w:rPr>
        <w:t xml:space="preserve">99 </w:t>
      </w:r>
      <w:r w:rsidRPr="00137F22">
        <w:rPr>
          <w:rFonts w:eastAsia="Calibri"/>
        </w:rPr>
        <w:t>% учителей имеют высшее образование;</w:t>
      </w:r>
    </w:p>
    <w:p w:rsidR="00A80CB8" w:rsidRPr="00137F22" w:rsidRDefault="00A80CB8" w:rsidP="00A80CB8">
      <w:pPr>
        <w:numPr>
          <w:ilvl w:val="0"/>
          <w:numId w:val="15"/>
        </w:numPr>
        <w:rPr>
          <w:rFonts w:eastAsia="Calibri"/>
        </w:rPr>
      </w:pPr>
      <w:r w:rsidRPr="00137F22">
        <w:rPr>
          <w:rFonts w:eastAsia="Calibri"/>
        </w:rPr>
        <w:t>в коллективе имеются учителя с различным педагогическим стажем, происходит передача педагогического опыта молодым педагогам;</w:t>
      </w:r>
    </w:p>
    <w:p w:rsidR="00090794" w:rsidRPr="00090794" w:rsidRDefault="00A80CB8" w:rsidP="00090794">
      <w:pPr>
        <w:numPr>
          <w:ilvl w:val="0"/>
          <w:numId w:val="15"/>
        </w:numPr>
        <w:tabs>
          <w:tab w:val="left" w:pos="851"/>
        </w:tabs>
        <w:jc w:val="both"/>
        <w:rPr>
          <w:rFonts w:eastAsia="Calibri"/>
          <w:b/>
        </w:rPr>
      </w:pPr>
      <w:r w:rsidRPr="00D25875">
        <w:rPr>
          <w:rFonts w:eastAsia="Calibri"/>
        </w:rPr>
        <w:t>в своей работе</w:t>
      </w:r>
      <w:r>
        <w:rPr>
          <w:rFonts w:eastAsia="Calibri"/>
        </w:rPr>
        <w:t xml:space="preserve"> все</w:t>
      </w:r>
      <w:r w:rsidRPr="00D25875">
        <w:rPr>
          <w:rFonts w:eastAsia="Calibri"/>
        </w:rPr>
        <w:t xml:space="preserve"> педагогии исп</w:t>
      </w:r>
      <w:r w:rsidR="00090794">
        <w:rPr>
          <w:rFonts w:eastAsia="Calibri"/>
        </w:rPr>
        <w:t>ользуют интерактивные технологи</w:t>
      </w:r>
    </w:p>
    <w:p w:rsidR="00090794" w:rsidRDefault="00090794" w:rsidP="00090794">
      <w:pPr>
        <w:tabs>
          <w:tab w:val="left" w:pos="851"/>
        </w:tabs>
        <w:ind w:left="720"/>
        <w:jc w:val="both"/>
        <w:rPr>
          <w:rFonts w:eastAsia="Calibri"/>
        </w:rPr>
      </w:pPr>
    </w:p>
    <w:p w:rsidR="00A80CB8" w:rsidRDefault="00090794" w:rsidP="00090794">
      <w:pPr>
        <w:tabs>
          <w:tab w:val="left" w:pos="851"/>
        </w:tabs>
        <w:jc w:val="both"/>
        <w:rPr>
          <w:b/>
        </w:rPr>
      </w:pPr>
      <w:r w:rsidRPr="00090794">
        <w:rPr>
          <w:rFonts w:eastAsia="Calibri"/>
          <w:b/>
        </w:rPr>
        <w:t>6.</w:t>
      </w:r>
      <w:r>
        <w:rPr>
          <w:rFonts w:eastAsia="Calibri"/>
        </w:rPr>
        <w:t xml:space="preserve"> </w:t>
      </w:r>
      <w:r w:rsidR="00A80CB8" w:rsidRPr="00090794">
        <w:rPr>
          <w:b/>
        </w:rPr>
        <w:t>Качество учебно-методического обеспечения</w:t>
      </w:r>
    </w:p>
    <w:p w:rsidR="00090794" w:rsidRPr="00090794" w:rsidRDefault="00090794" w:rsidP="00090794">
      <w:pPr>
        <w:tabs>
          <w:tab w:val="left" w:pos="851"/>
        </w:tabs>
        <w:jc w:val="both"/>
        <w:rPr>
          <w:rFonts w:eastAsia="Calibri"/>
          <w:b/>
        </w:rPr>
      </w:pPr>
    </w:p>
    <w:p w:rsidR="00A80CB8" w:rsidRPr="00137F22" w:rsidRDefault="00A80CB8" w:rsidP="00E05962">
      <w:pPr>
        <w:shd w:val="clear" w:color="auto" w:fill="FFFFFF"/>
        <w:rPr>
          <w:b/>
        </w:rPr>
      </w:pPr>
      <w:r w:rsidRPr="00137F22">
        <w:rPr>
          <w:b/>
        </w:rPr>
        <w:t>Оценка учебно-методического и информационного обеспечения образовательного процесса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6771"/>
        <w:gridCol w:w="2693"/>
      </w:tblGrid>
      <w:tr w:rsidR="00A80CB8" w:rsidRPr="00137F22" w:rsidTr="00090794">
        <w:trPr>
          <w:trHeight w:val="585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r w:rsidRPr="00137F22">
              <w:rPr>
                <w:rFonts w:eastAsia="Calibri"/>
                <w:color w:val="000000"/>
                <w:kern w:val="24"/>
              </w:rPr>
              <w:t xml:space="preserve">Обеспечение образовательного процесса учебниками и учебными пособиями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B8" w:rsidRPr="00137F22" w:rsidRDefault="00A80CB8" w:rsidP="00A80CB8">
            <w:pPr>
              <w:jc w:val="center"/>
            </w:pPr>
            <w:r>
              <w:t>100% (бюджетные средства</w:t>
            </w:r>
            <w:proofErr w:type="gramStart"/>
            <w:r>
              <w:t xml:space="preserve"> )</w:t>
            </w:r>
            <w:proofErr w:type="gramEnd"/>
          </w:p>
        </w:tc>
      </w:tr>
      <w:tr w:rsidR="00A80CB8" w:rsidRPr="00137F22" w:rsidTr="00090794">
        <w:trPr>
          <w:trHeight w:val="679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r w:rsidRPr="00137F22">
              <w:rPr>
                <w:rFonts w:eastAsia="Calibri"/>
                <w:color w:val="000000"/>
                <w:kern w:val="24"/>
              </w:rPr>
              <w:t xml:space="preserve">Соответствие учебно-методических комплексов в образовательном процессе ООП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B8" w:rsidRPr="00137F22" w:rsidRDefault="00A80CB8" w:rsidP="00A80CB8">
            <w:pPr>
              <w:jc w:val="center"/>
            </w:pPr>
            <w:r>
              <w:rPr>
                <w:rFonts w:eastAsia="Calibri"/>
                <w:color w:val="000000"/>
                <w:kern w:val="24"/>
              </w:rPr>
              <w:t>с</w:t>
            </w:r>
            <w:r w:rsidRPr="00137F22">
              <w:rPr>
                <w:rFonts w:eastAsia="Calibri"/>
                <w:color w:val="000000"/>
                <w:kern w:val="24"/>
              </w:rPr>
              <w:t>оответствует</w:t>
            </w:r>
          </w:p>
          <w:p w:rsidR="00A80CB8" w:rsidRPr="00137F22" w:rsidRDefault="00A80CB8" w:rsidP="00A80CB8">
            <w:pPr>
              <w:jc w:val="center"/>
            </w:pPr>
          </w:p>
        </w:tc>
      </w:tr>
      <w:tr w:rsidR="00A80CB8" w:rsidRPr="00137F22" w:rsidTr="00090794">
        <w:trPr>
          <w:trHeight w:val="675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r w:rsidRPr="00137F22">
              <w:rPr>
                <w:rFonts w:eastAsia="Calibri"/>
                <w:color w:val="000000"/>
                <w:kern w:val="24"/>
              </w:rPr>
              <w:lastRenderedPageBreak/>
              <w:t xml:space="preserve">Использование ИКТ, доступность информационных образовательных электронных ресурсов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B8" w:rsidRPr="00137F22" w:rsidRDefault="00A80CB8" w:rsidP="00A80CB8">
            <w:pPr>
              <w:jc w:val="center"/>
            </w:pPr>
            <w:r>
              <w:t>В полном объеме</w:t>
            </w:r>
          </w:p>
        </w:tc>
      </w:tr>
      <w:tr w:rsidR="00A80CB8" w:rsidRPr="00137F22" w:rsidTr="00090794">
        <w:trPr>
          <w:trHeight w:val="402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r w:rsidRPr="00137F22">
              <w:rPr>
                <w:rFonts w:eastAsia="Calibri"/>
                <w:color w:val="000000"/>
                <w:kern w:val="24"/>
              </w:rPr>
              <w:t xml:space="preserve">Предоставление услуг в электронном виде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B8" w:rsidRPr="00137F22" w:rsidRDefault="00A80CB8" w:rsidP="00A80CB8">
            <w:pPr>
              <w:jc w:val="center"/>
            </w:pPr>
            <w:r>
              <w:rPr>
                <w:rFonts w:eastAsia="Calibri"/>
                <w:color w:val="000000"/>
                <w:kern w:val="24"/>
              </w:rPr>
              <w:t>П</w:t>
            </w:r>
            <w:r w:rsidRPr="00137F22">
              <w:rPr>
                <w:rFonts w:eastAsia="Calibri"/>
                <w:color w:val="000000"/>
                <w:kern w:val="24"/>
              </w:rPr>
              <w:t>редоставляются в полном объеме</w:t>
            </w:r>
          </w:p>
          <w:p w:rsidR="00A80CB8" w:rsidRPr="00137F22" w:rsidRDefault="00A80CB8" w:rsidP="00A80CB8">
            <w:pPr>
              <w:jc w:val="center"/>
            </w:pPr>
          </w:p>
        </w:tc>
      </w:tr>
      <w:tr w:rsidR="00A80CB8" w:rsidRPr="00137F22" w:rsidTr="00090794">
        <w:trPr>
          <w:trHeight w:val="385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A80CB8" w:rsidRPr="00137F22" w:rsidRDefault="00A80CB8" w:rsidP="00A80CB8">
            <w:pPr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Наличие интернета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B8" w:rsidRDefault="00A80CB8" w:rsidP="00A80CB8">
            <w:pPr>
              <w:jc w:val="center"/>
              <w:rPr>
                <w:rFonts w:eastAsia="Calibri"/>
                <w:color w:val="000000"/>
                <w:kern w:val="24"/>
              </w:rPr>
            </w:pPr>
            <w:r>
              <w:t>В полном объеме</w:t>
            </w:r>
          </w:p>
        </w:tc>
      </w:tr>
      <w:tr w:rsidR="00A80CB8" w:rsidRPr="00137F22" w:rsidTr="00090794">
        <w:trPr>
          <w:trHeight w:val="391"/>
        </w:trPr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A80CB8" w:rsidRDefault="00A80CB8" w:rsidP="00A80CB8">
            <w:pPr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Наличие кабинетов по предметам и наличие в них ПК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CB8" w:rsidRDefault="00A80CB8" w:rsidP="00A80CB8">
            <w:pPr>
              <w:jc w:val="center"/>
            </w:pPr>
            <w:r>
              <w:t>98%</w:t>
            </w:r>
          </w:p>
        </w:tc>
      </w:tr>
    </w:tbl>
    <w:p w:rsidR="00090794" w:rsidRDefault="00090794" w:rsidP="00E05962">
      <w:pPr>
        <w:tabs>
          <w:tab w:val="left" w:pos="900"/>
        </w:tabs>
        <w:jc w:val="both"/>
        <w:rPr>
          <w:b/>
          <w:bCs/>
          <w:color w:val="C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558"/>
        <w:gridCol w:w="1710"/>
        <w:gridCol w:w="1418"/>
        <w:gridCol w:w="567"/>
        <w:gridCol w:w="850"/>
        <w:gridCol w:w="993"/>
        <w:gridCol w:w="1842"/>
        <w:gridCol w:w="1418"/>
      </w:tblGrid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445B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45B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445B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E445B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445B0">
              <w:rPr>
                <w:b/>
                <w:bCs/>
                <w:color w:val="000000"/>
                <w:sz w:val="22"/>
                <w:szCs w:val="22"/>
              </w:rPr>
              <w:t xml:space="preserve">Группа комплекса </w:t>
            </w:r>
            <w:proofErr w:type="spellStart"/>
            <w:r w:rsidRPr="00E445B0">
              <w:rPr>
                <w:b/>
                <w:bCs/>
                <w:color w:val="000000"/>
                <w:sz w:val="22"/>
                <w:szCs w:val="22"/>
              </w:rPr>
              <w:t>компьтерного</w:t>
            </w:r>
            <w:proofErr w:type="spellEnd"/>
            <w:r w:rsidRPr="00E445B0">
              <w:rPr>
                <w:b/>
                <w:bCs/>
                <w:color w:val="000000"/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445B0">
              <w:rPr>
                <w:b/>
                <w:bCs/>
                <w:color w:val="000000"/>
                <w:sz w:val="22"/>
                <w:szCs w:val="22"/>
              </w:rPr>
              <w:t>Местонахождение (помещение)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445B0">
              <w:rPr>
                <w:b/>
                <w:bCs/>
                <w:color w:val="000000"/>
                <w:sz w:val="22"/>
                <w:szCs w:val="22"/>
              </w:rPr>
              <w:t>№ помещения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445B0">
              <w:rPr>
                <w:b/>
                <w:bCs/>
                <w:color w:val="000000"/>
                <w:sz w:val="22"/>
                <w:szCs w:val="22"/>
              </w:rPr>
              <w:t>Подключение к сети Интернет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445B0">
              <w:rPr>
                <w:b/>
                <w:bCs/>
                <w:color w:val="000000"/>
                <w:sz w:val="22"/>
                <w:szCs w:val="22"/>
              </w:rPr>
              <w:t>Загрузка в учебном процессе (час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proofErr w:type="gramEnd"/>
            <w:r w:rsidRPr="00E445B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445B0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E445B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45B0">
              <w:rPr>
                <w:b/>
                <w:bCs/>
                <w:color w:val="000000"/>
                <w:sz w:val="22"/>
                <w:szCs w:val="22"/>
              </w:rPr>
              <w:t>нед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E445B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445B0">
              <w:rPr>
                <w:b/>
                <w:bCs/>
                <w:color w:val="000000"/>
                <w:sz w:val="22"/>
                <w:szCs w:val="22"/>
              </w:rPr>
              <w:t>Загрузка во внеурочное время на бюджетной основе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445B0">
              <w:rPr>
                <w:b/>
                <w:bCs/>
                <w:color w:val="000000"/>
                <w:sz w:val="22"/>
                <w:szCs w:val="22"/>
              </w:rPr>
              <w:t>Платные услуги во внеурочное время (часов в неделю)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начальной школы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ГПД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5 часов ВД "Экологический клуб "Азбука здоровья"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"В мире книг"   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gridBefore w:val="1"/>
          <w:wBefore w:w="30" w:type="dxa"/>
          <w:trHeight w:val="977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начальной школы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12 часов объединение "Мастерская декоративно-прикладного творчества"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кабинет начальной школы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ГПД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лекционная аудитория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ГПД, 2 часа ВД "Проектная деятельность"   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начальной школы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ГПД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5 часов ВД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 "Азбука здоровья"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"Экологический клуб"                        "В мире книг"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начальной школы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ГПД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5 часов ВД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 "Азбука здоровья"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"Экологический клуб"                        "В мире книг"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начальной школы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10 часов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объединение "Перекресток"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6 часов объединение "Завтра в школу"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начальной школы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ГПД, 1час ВД "Проектная деятельность"   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начальной школы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ГПД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5 часов ВД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 "Азбука здоровья"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"Экологический клуб"                        "В мире книг"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начальной школы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ГПД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5 часов ВД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 "Азбука здоровья"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"Экологический клуб"                        "В мире книг"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начальной школы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ГПД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5 часов ВД "Экологический клуб "Азбука здоровья"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"В мире книг"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начальной школы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ГПД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4 часа ВД "Веселый театр" 6 часов "Театральная студия" "Почемучка"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 4 часа объединение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 "Веселый театр"   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обществознания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6 часов ВД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объединение "</w:t>
            </w:r>
            <w:proofErr w:type="spellStart"/>
            <w:r w:rsidRPr="00E445B0">
              <w:rPr>
                <w:color w:val="000000"/>
                <w:sz w:val="22"/>
                <w:szCs w:val="22"/>
              </w:rPr>
              <w:t>Флордизайн</w:t>
            </w:r>
            <w:proofErr w:type="spellEnd"/>
            <w:r w:rsidRPr="00E445B0">
              <w:rPr>
                <w:color w:val="000000"/>
                <w:sz w:val="22"/>
                <w:szCs w:val="22"/>
              </w:rPr>
              <w:t xml:space="preserve">"            1  час  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E445B0">
              <w:rPr>
                <w:color w:val="000000"/>
                <w:sz w:val="22"/>
                <w:szCs w:val="22"/>
              </w:rPr>
              <w:t>Пректная</w:t>
            </w:r>
            <w:proofErr w:type="spellEnd"/>
            <w:r w:rsidRPr="00E445B0">
              <w:rPr>
                <w:color w:val="000000"/>
                <w:sz w:val="22"/>
                <w:szCs w:val="22"/>
              </w:rPr>
              <w:t xml:space="preserve"> деятельность"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3 часа объединение "Если хочешь быть </w:t>
            </w:r>
            <w:proofErr w:type="gramStart"/>
            <w:r w:rsidRPr="00E445B0">
              <w:rPr>
                <w:color w:val="000000"/>
                <w:sz w:val="22"/>
                <w:szCs w:val="22"/>
              </w:rPr>
              <w:t>здоров</w:t>
            </w:r>
            <w:proofErr w:type="gramEnd"/>
            <w:r w:rsidRPr="00E445B0">
              <w:rPr>
                <w:color w:val="000000"/>
                <w:sz w:val="22"/>
                <w:szCs w:val="22"/>
              </w:rPr>
              <w:t>!"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67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русского языка и литературы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 часа консультационный пункт по предмету    6 часов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объединение "Золотое перо журналиста",            6 часов консультационный пункт по предмету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географии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12 часов объединение "Театральная мастерская"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истории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истории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музыки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4 часа ВД "Веселые нотки"                      10 часов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объединение "Эстрадный ансамбль"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библиотека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русского языка и литературы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  18 часов объединение "Театральная студия"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учебный кабинет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 часа   ВД "Проектная деятельность"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учебный кабинет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 часа консультационный пункт по предмету    4 часа 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 объединение "Золотое перо журналиста"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Компьютерный класс стационарный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кабинет информатики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6 часов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 объединение "Золотое перо журналиста" 4 часа объединение "Робототехника"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 для реализации ФГОС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начальной школы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8 часов объединение "Бумажная пластика"                    8 часов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объединение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"Школа юного художника"   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Компьютерный класс мобильный, цифровая лаборатория робототехники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учебный кабинет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4 часа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объединение "Робототехника",        1 час ВД "Робототехника",      8 часов объединение "Искусство фотографии"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английского языка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физики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 часа консультационный пункт по предмету    4 часа ВД "Азбука общения"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биологии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 часа консультационный пункт по предмету    4 часа ВД "Юный естествоиспытатель"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ОБЖ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6 часов </w:t>
            </w:r>
          </w:p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объединение "Зарница - школа безопасности"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Компьютерный класс стационарный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кабинет информатики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21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кабинет математики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 часа консультационный пункт по предмету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английского языка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 часа консультационный пункт по предмету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кабинет химии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 часа консультационный пункт по предмету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кабинет математики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 часа консультационный пункт по предмету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прикладная мастерская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2 часа     ВД "Веселый художник"           14 часов         "Основы дизайна"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Презентационный комплекс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актовый зал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4949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по плану воспитательной работы.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12 часов объединение "Ансамбль танца"      6 часов объединение "Театральная студия"</w:t>
            </w:r>
          </w:p>
        </w:tc>
      </w:tr>
      <w:tr w:rsidR="0049499E" w:rsidRPr="00E445B0" w:rsidTr="0049499E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Презентационные панели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главный вестибюль, обеденный зал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99E" w:rsidRPr="00E445B0" w:rsidRDefault="0049499E" w:rsidP="00B842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45B0">
              <w:rPr>
                <w:color w:val="000000"/>
                <w:sz w:val="22"/>
                <w:szCs w:val="22"/>
              </w:rPr>
              <w:t xml:space="preserve">45 часов </w:t>
            </w:r>
            <w:r>
              <w:rPr>
                <w:color w:val="000000"/>
              </w:rPr>
              <w:t xml:space="preserve"> </w:t>
            </w:r>
            <w:proofErr w:type="spellStart"/>
            <w:r w:rsidRPr="00E445B0">
              <w:rPr>
                <w:color w:val="000000"/>
                <w:sz w:val="22"/>
                <w:szCs w:val="22"/>
              </w:rPr>
              <w:t>Иформационные</w:t>
            </w:r>
            <w:proofErr w:type="spellEnd"/>
            <w:r w:rsidRPr="00E445B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45B0">
              <w:rPr>
                <w:color w:val="000000"/>
                <w:sz w:val="22"/>
                <w:szCs w:val="22"/>
              </w:rPr>
              <w:t>мультимедийные</w:t>
            </w:r>
            <w:proofErr w:type="spellEnd"/>
            <w:r w:rsidRPr="00E445B0">
              <w:rPr>
                <w:color w:val="000000"/>
                <w:sz w:val="22"/>
                <w:szCs w:val="22"/>
              </w:rPr>
              <w:t xml:space="preserve"> панели для информирования участников образовательного процесса </w:t>
            </w:r>
          </w:p>
        </w:tc>
      </w:tr>
    </w:tbl>
    <w:p w:rsidR="0049499E" w:rsidRDefault="0049499E" w:rsidP="00E05962">
      <w:pPr>
        <w:tabs>
          <w:tab w:val="left" w:pos="900"/>
        </w:tabs>
        <w:jc w:val="both"/>
        <w:rPr>
          <w:b/>
          <w:bCs/>
          <w:color w:val="C00000"/>
        </w:rPr>
      </w:pPr>
    </w:p>
    <w:p w:rsidR="00A80CB8" w:rsidRPr="00E05962" w:rsidRDefault="00A80CB8" w:rsidP="00E05962">
      <w:pPr>
        <w:tabs>
          <w:tab w:val="left" w:pos="900"/>
        </w:tabs>
        <w:jc w:val="both"/>
        <w:rPr>
          <w:lang w:eastAsia="en-US"/>
        </w:rPr>
      </w:pPr>
      <w:r w:rsidRPr="00137F22">
        <w:rPr>
          <w:b/>
        </w:rPr>
        <w:t>В</w:t>
      </w:r>
      <w:r w:rsidR="00E05962">
        <w:rPr>
          <w:b/>
        </w:rPr>
        <w:t xml:space="preserve">ывод: </w:t>
      </w:r>
      <w:r w:rsidR="00E05962" w:rsidRPr="00E05962">
        <w:t>ка</w:t>
      </w:r>
      <w:r w:rsidRPr="00E05962">
        <w:t>чество учебно-методического и информационного обеспечения  образовательного процесса соответствует нормативно-правовым требованиям</w:t>
      </w:r>
      <w:r w:rsidR="0049499E">
        <w:t xml:space="preserve"> к образовательным организациям</w:t>
      </w:r>
      <w:r w:rsidRPr="00E05962">
        <w:t xml:space="preserve">, имеющим государственную  аккредитацию и реализующим основные образовательные программы начального общего, основного общего и среднего общего образования </w:t>
      </w:r>
    </w:p>
    <w:p w:rsidR="00A80CB8" w:rsidRPr="00137F22" w:rsidRDefault="00A80CB8" w:rsidP="00A80CB8">
      <w:pPr>
        <w:tabs>
          <w:tab w:val="left" w:pos="900"/>
        </w:tabs>
        <w:rPr>
          <w:rFonts w:eastAsiaTheme="minorHAnsi"/>
          <w:b/>
          <w:lang w:eastAsia="en-US"/>
        </w:rPr>
      </w:pPr>
    </w:p>
    <w:p w:rsidR="00A80CB8" w:rsidRPr="0049499E" w:rsidRDefault="0049499E" w:rsidP="0049499E">
      <w:pPr>
        <w:shd w:val="clear" w:color="auto" w:fill="FFFFFF"/>
        <w:spacing w:before="240" w:after="240" w:line="216" w:lineRule="atLeast"/>
        <w:rPr>
          <w:b/>
        </w:rPr>
      </w:pPr>
      <w:r>
        <w:rPr>
          <w:b/>
        </w:rPr>
        <w:t>7.</w:t>
      </w:r>
      <w:r w:rsidR="00A80CB8" w:rsidRPr="0049499E">
        <w:rPr>
          <w:b/>
        </w:rPr>
        <w:t>Качество информационного обеспечения</w:t>
      </w:r>
    </w:p>
    <w:p w:rsidR="00A80CB8" w:rsidRPr="003B2081" w:rsidRDefault="00A80CB8" w:rsidP="00A80CB8">
      <w:pPr>
        <w:spacing w:before="100" w:beforeAutospacing="1" w:after="100" w:afterAutospacing="1" w:line="240" w:lineRule="atLeast"/>
      </w:pPr>
      <w:r>
        <w:rPr>
          <w:b/>
          <w:bCs/>
        </w:rPr>
        <w:t xml:space="preserve">Оценка качества </w:t>
      </w:r>
      <w:r w:rsidRPr="003B2081">
        <w:rPr>
          <w:b/>
          <w:bCs/>
        </w:rPr>
        <w:t>информационного обеспечения</w:t>
      </w:r>
    </w:p>
    <w:p w:rsidR="0049499E" w:rsidRDefault="00A80CB8" w:rsidP="00A80CB8">
      <w:pPr>
        <w:spacing w:before="100" w:beforeAutospacing="1" w:after="100" w:afterAutospacing="1" w:line="240" w:lineRule="atLeast"/>
      </w:pPr>
      <w:r w:rsidRPr="003B2081">
        <w:t>Одной из задач Федеральной целевой программы развития образования на 2010-2015 годы является совершенствование системы управления образованием на основе эффективного использования информационно-коммуникационных технологий в рамках единого образовательного пространства. Использование информационных технологий в управлении образовательным учреждением является самой эффективной моделью по соотношению средств необходимых на ее реализацию и влияния ее результата на всех участников образовательного процесса в школе.</w:t>
      </w:r>
    </w:p>
    <w:p w:rsidR="00A80CB8" w:rsidRDefault="00A80CB8" w:rsidP="00A80CB8">
      <w:pPr>
        <w:spacing w:before="100" w:beforeAutospacing="1" w:after="100" w:afterAutospacing="1" w:line="240" w:lineRule="atLeast"/>
      </w:pPr>
      <w:r>
        <w:t xml:space="preserve">На </w:t>
      </w:r>
      <w:r w:rsidRPr="0049499E">
        <w:rPr>
          <w:b/>
        </w:rPr>
        <w:t>01.09.2015</w:t>
      </w:r>
      <w:r>
        <w:t xml:space="preserve"> года в Образовательном учреждении действует:</w:t>
      </w:r>
    </w:p>
    <w:p w:rsidR="00A80CB8" w:rsidRDefault="00A80CB8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r>
        <w:t xml:space="preserve">электронный документооборот </w:t>
      </w:r>
      <w:proofErr w:type="gramStart"/>
      <w:r>
        <w:t xml:space="preserve">( </w:t>
      </w:r>
      <w:proofErr w:type="gramEnd"/>
      <w:r>
        <w:t>АИС «ПараГраф»);</w:t>
      </w:r>
    </w:p>
    <w:p w:rsidR="00A80CB8" w:rsidRDefault="00A80CB8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r>
        <w:t>электронный дневник и электронный журнал успеваемости;</w:t>
      </w:r>
    </w:p>
    <w:p w:rsidR="00A80CB8" w:rsidRDefault="00A80CB8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r>
        <w:t>электронная учительская;</w:t>
      </w:r>
    </w:p>
    <w:p w:rsidR="00A80CB8" w:rsidRDefault="00A80CB8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r>
        <w:t>электронная папка обмена внутрикорпоративной информации;</w:t>
      </w:r>
    </w:p>
    <w:p w:rsidR="00A80CB8" w:rsidRDefault="00A80CB8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r>
        <w:t>работа портала «Петербургское образование»;</w:t>
      </w:r>
    </w:p>
    <w:p w:rsidR="00A80CB8" w:rsidRDefault="00A80CB8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proofErr w:type="spellStart"/>
      <w:r>
        <w:t>медиатека</w:t>
      </w:r>
      <w:proofErr w:type="spellEnd"/>
      <w:r>
        <w:t>;</w:t>
      </w:r>
    </w:p>
    <w:p w:rsidR="00A80CB8" w:rsidRDefault="00A80CB8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r>
        <w:t>электронная почта;</w:t>
      </w:r>
    </w:p>
    <w:p w:rsidR="00A80CB8" w:rsidRDefault="00A80CB8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r>
        <w:t>официальный сайт Образовательного учреждения;</w:t>
      </w:r>
    </w:p>
    <w:p w:rsidR="00A80CB8" w:rsidRDefault="00A80CB8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r>
        <w:t>электронный бухгалтерский комплекс;</w:t>
      </w:r>
    </w:p>
    <w:p w:rsidR="00A80CB8" w:rsidRDefault="00A80CB8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r>
        <w:t>сервер единой  локальной сети Образовательного учреждения;</w:t>
      </w:r>
    </w:p>
    <w:p w:rsidR="00A80CB8" w:rsidRDefault="00A80CB8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r>
        <w:t>2 кабинета информатики;</w:t>
      </w:r>
    </w:p>
    <w:p w:rsidR="00A80CB8" w:rsidRDefault="00B84277" w:rsidP="00A80CB8">
      <w:pPr>
        <w:pStyle w:val="a4"/>
        <w:numPr>
          <w:ilvl w:val="0"/>
          <w:numId w:val="16"/>
        </w:numPr>
        <w:spacing w:before="100" w:beforeAutospacing="1" w:after="100" w:afterAutospacing="1" w:line="240" w:lineRule="atLeast"/>
      </w:pPr>
      <w:r>
        <w:t>1 мобильный кабинет</w:t>
      </w:r>
    </w:p>
    <w:p w:rsidR="00B84277" w:rsidRDefault="00B84277" w:rsidP="00B84277">
      <w:pPr>
        <w:pStyle w:val="a4"/>
        <w:spacing w:before="100" w:beforeAutospacing="1" w:after="100" w:afterAutospacing="1" w:line="240" w:lineRule="atLeast"/>
      </w:pPr>
    </w:p>
    <w:p w:rsidR="00B84277" w:rsidRPr="00B84277" w:rsidRDefault="00B84277" w:rsidP="00B84277">
      <w:pPr>
        <w:pStyle w:val="a4"/>
        <w:spacing w:before="100" w:beforeAutospacing="1" w:after="100" w:afterAutospacing="1" w:line="240" w:lineRule="atLeast"/>
        <w:rPr>
          <w:b/>
        </w:rPr>
      </w:pPr>
      <w:r w:rsidRPr="00B84277">
        <w:rPr>
          <w:b/>
        </w:rPr>
        <w:t>Информационное обеспечение  образовательного процесса</w:t>
      </w:r>
    </w:p>
    <w:tbl>
      <w:tblPr>
        <w:tblW w:w="9084" w:type="dxa"/>
        <w:tblInd w:w="96" w:type="dxa"/>
        <w:tblLayout w:type="fixed"/>
        <w:tblLook w:val="04A0"/>
      </w:tblPr>
      <w:tblGrid>
        <w:gridCol w:w="546"/>
        <w:gridCol w:w="1876"/>
        <w:gridCol w:w="1985"/>
        <w:gridCol w:w="3543"/>
        <w:gridCol w:w="1134"/>
      </w:tblGrid>
      <w:tr w:rsidR="00B84277" w:rsidRPr="00C9549A" w:rsidTr="00B84277">
        <w:trPr>
          <w:trHeight w:val="5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49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9549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9549A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C9549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49A">
              <w:rPr>
                <w:b/>
                <w:b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49A">
              <w:rPr>
                <w:b/>
                <w:bCs/>
                <w:color w:val="000000"/>
                <w:sz w:val="22"/>
                <w:szCs w:val="22"/>
              </w:rPr>
              <w:t>Подгруппа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549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549A">
              <w:rPr>
                <w:b/>
                <w:bCs/>
                <w:color w:val="000000"/>
                <w:sz w:val="22"/>
                <w:szCs w:val="22"/>
              </w:rPr>
              <w:t>Кол</w:t>
            </w:r>
            <w:r>
              <w:rPr>
                <w:b/>
                <w:bCs/>
                <w:color w:val="000000"/>
              </w:rPr>
              <w:t>-во</w:t>
            </w:r>
            <w:r w:rsidRPr="00C9549A">
              <w:rPr>
                <w:b/>
                <w:bCs/>
                <w:color w:val="000000"/>
                <w:sz w:val="22"/>
                <w:szCs w:val="22"/>
              </w:rPr>
              <w:t xml:space="preserve"> (шт.)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Видео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DVD-проигрыватель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DVD-проигрыватель SAMSUNG DVD-P375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Звуковое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Колонка акустическая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Колонка акустическая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TopDevice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Звуковое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Колонка акустическая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Колонка акустическая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TopDevice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Звуковое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Музыкальный центр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Музыкальный центр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Mini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DVD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Panasonic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SC-VK 470 EE-K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Звуковое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Колонка акустическая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  <w:lang w:val="en-US"/>
              </w:rPr>
            </w:pPr>
            <w:r w:rsidRPr="00C9549A">
              <w:rPr>
                <w:color w:val="000000"/>
                <w:sz w:val="22"/>
                <w:szCs w:val="22"/>
              </w:rPr>
              <w:t>Колонка</w:t>
            </w:r>
            <w:r w:rsidRPr="00C954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9549A">
              <w:rPr>
                <w:color w:val="000000"/>
                <w:sz w:val="22"/>
                <w:szCs w:val="22"/>
              </w:rPr>
              <w:t>акустическая</w:t>
            </w:r>
            <w:r w:rsidRPr="00C9549A">
              <w:rPr>
                <w:color w:val="000000"/>
                <w:sz w:val="22"/>
                <w:szCs w:val="22"/>
                <w:lang w:val="en-US"/>
              </w:rPr>
              <w:t xml:space="preserve"> Genius Multimedia Stereo Speakers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8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Звуковое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Микрофон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Наушники с гарнитурой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Steelseries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26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административный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административный (стационарный)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административный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административный (стационарный)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административный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административный (стационарный) (2012)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административный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административный (стационарный)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Svega-Economic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административный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административный (стационарный) библиотека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kraftway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административный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административный (стационарный) ОДОД Эконом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ученика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ученика (ноутбук) APPLE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ученика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ученика (ноутбук) ARVARIUS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ученика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ученика (стационарный) RAMEC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ученика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ученика (стационарный) НЕКС ОРТИМА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учителя (ноутбук)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 APPLE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учителя (ноутбук)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Apple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для реализации ФГОС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 ARVARIUS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учителя (ноутбук)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Aser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Aspire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учителя (ноутбук)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A</w:t>
            </w:r>
            <w:proofErr w:type="gramStart"/>
            <w:r w:rsidRPr="00C9549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9549A">
              <w:rPr>
                <w:color w:val="000000"/>
                <w:sz w:val="22"/>
                <w:szCs w:val="22"/>
              </w:rPr>
              <w:t>er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Extensa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учителя (ноутбук)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A</w:t>
            </w:r>
            <w:proofErr w:type="gramStart"/>
            <w:r w:rsidRPr="00C9549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9549A">
              <w:rPr>
                <w:color w:val="000000"/>
                <w:sz w:val="22"/>
                <w:szCs w:val="22"/>
              </w:rPr>
              <w:t>er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(ноутбук)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учителя (ноутбук)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Toshiba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Saletllite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L40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 (2012)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учителя (стационарный) PC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Silkon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 RAMEC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учителя (стационарный)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Svega-Economic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учителя (стационарный)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Windrover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AT8+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9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 НЕКС ОРТИМА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 Эконом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 Эконом класс 17.05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sz w:val="22"/>
                <w:szCs w:val="22"/>
              </w:rPr>
            </w:pPr>
            <w:r w:rsidRPr="00C9549A">
              <w:rPr>
                <w:sz w:val="22"/>
                <w:szCs w:val="22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sz w:val="22"/>
                <w:szCs w:val="22"/>
              </w:rPr>
            </w:pPr>
            <w:r w:rsidRPr="00C9549A">
              <w:rPr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sz w:val="22"/>
                <w:szCs w:val="22"/>
              </w:rPr>
            </w:pPr>
            <w:r w:rsidRPr="00C9549A">
              <w:rPr>
                <w:sz w:val="22"/>
                <w:szCs w:val="22"/>
              </w:rPr>
              <w:t>Компьютер учителя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sz w:val="22"/>
                <w:szCs w:val="22"/>
              </w:rPr>
            </w:pPr>
            <w:r w:rsidRPr="00C9549A">
              <w:rPr>
                <w:sz w:val="22"/>
                <w:szCs w:val="22"/>
              </w:rPr>
              <w:t>Компьютер учителя (стационарный) I3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sz w:val="22"/>
                <w:szCs w:val="22"/>
              </w:rPr>
            </w:pPr>
            <w:r w:rsidRPr="00C9549A">
              <w:rPr>
                <w:sz w:val="22"/>
                <w:szCs w:val="22"/>
              </w:rPr>
              <w:t>8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Компьютер учителя (стационарный)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Компьютер учителя (стационарный) моноблок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Kraftway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Лаборатория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ротототехники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Детали конструктора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Детали конструктора ЛЕГО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Датчик цифровой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Система тестирования качества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Датчик цифровой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Система тестирования качества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Датчик цифровой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Система тестирования качества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Планшет графический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Планшет графический A6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Wacom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Bamboo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Планшет графический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Планшет графический </w:t>
            </w:r>
            <w:proofErr w:type="gramStart"/>
            <w:r w:rsidRPr="00C9549A">
              <w:rPr>
                <w:color w:val="000000"/>
                <w:sz w:val="22"/>
                <w:szCs w:val="22"/>
              </w:rPr>
              <w:t>беспроводной</w:t>
            </w:r>
            <w:proofErr w:type="gram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AirLiner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Сканер планшетный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Сканер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Epson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PerfectionV30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Сканер планшетный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Сканер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Mustek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BearPaw2448CS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PlusII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Сканер планшетный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  <w:lang w:val="en-US"/>
              </w:rPr>
            </w:pPr>
            <w:r w:rsidRPr="00C9549A">
              <w:rPr>
                <w:color w:val="000000"/>
                <w:sz w:val="22"/>
                <w:szCs w:val="22"/>
              </w:rPr>
              <w:t>Сканер</w:t>
            </w:r>
            <w:r w:rsidRPr="00C954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9549A">
              <w:rPr>
                <w:color w:val="000000"/>
                <w:sz w:val="22"/>
                <w:szCs w:val="22"/>
              </w:rPr>
              <w:t>планшетный</w:t>
            </w:r>
            <w:r w:rsidRPr="00C9549A">
              <w:rPr>
                <w:color w:val="000000"/>
                <w:sz w:val="22"/>
                <w:szCs w:val="22"/>
                <w:lang w:val="en-US"/>
              </w:rPr>
              <w:t xml:space="preserve"> Epson PerfectionV200 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Сканер планшетный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Сканер планшетный MUSTEK 1248 Перекресток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Фотокамера цифровая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Фотокамера цифровая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ввода данных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Фотокамера цифровая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  <w:lang w:val="en-US"/>
              </w:rPr>
            </w:pPr>
            <w:r w:rsidRPr="00C9549A">
              <w:rPr>
                <w:color w:val="000000"/>
                <w:sz w:val="22"/>
                <w:szCs w:val="22"/>
              </w:rPr>
              <w:t>Фотокамера</w:t>
            </w:r>
            <w:r w:rsidRPr="00C9549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9549A">
              <w:rPr>
                <w:color w:val="000000"/>
                <w:sz w:val="22"/>
                <w:szCs w:val="22"/>
              </w:rPr>
              <w:t>цифровая</w:t>
            </w:r>
            <w:r w:rsidRPr="00C9549A">
              <w:rPr>
                <w:color w:val="000000"/>
                <w:sz w:val="22"/>
                <w:szCs w:val="22"/>
                <w:lang w:val="en-US"/>
              </w:rPr>
              <w:t xml:space="preserve"> Canon </w:t>
            </w:r>
            <w:proofErr w:type="spellStart"/>
            <w:r w:rsidRPr="00C9549A">
              <w:rPr>
                <w:color w:val="000000"/>
                <w:sz w:val="22"/>
                <w:szCs w:val="22"/>
                <w:lang w:val="en-US"/>
              </w:rPr>
              <w:t>PowerShot</w:t>
            </w:r>
            <w:proofErr w:type="spellEnd"/>
            <w:r w:rsidRPr="00C9549A">
              <w:rPr>
                <w:color w:val="000000"/>
                <w:sz w:val="22"/>
                <w:szCs w:val="22"/>
                <w:lang w:val="en-US"/>
              </w:rPr>
              <w:t xml:space="preserve"> A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видеоконференций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Камера для видеоконференцсвязи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Камера для видеоконференцсвязи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Web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камера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Genius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G-Shot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PalmDV610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видеоконференций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Камера для видеоконференцсвязи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Камера для видеоконференцсвязи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Web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камера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Retail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LifeCam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Cinema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(H5D-00004)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Копировальное устройство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Копировальное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Копировальное устройство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Копировальное устройство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Kyo</w:t>
            </w:r>
            <w:proofErr w:type="gramStart"/>
            <w:r w:rsidRPr="00C9549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C9549A">
              <w:rPr>
                <w:color w:val="000000"/>
                <w:sz w:val="22"/>
                <w:szCs w:val="22"/>
              </w:rPr>
              <w:t>eraMit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КМ 1635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Копировальное устройство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Копировальное устройство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Toshiba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Копировальное устройство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Копировальное устройство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Phaser3300 MFP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Многофункциональное печатающее устройство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Многофункциональное печатающее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Многофункциональное печатающее устройство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Многофункциональное печатающее 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Многофункциональное печатающее устройство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Многофункциональное печатающее устройство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Kyocera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A3,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Многофункциональное печатающее устройство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Многофункциональное печатающее устройство BROTHER MFC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Принтер лазерный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Epson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AcuLaser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C-1100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Принтер лазерный HP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1010 Перекресток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Принтер лазерный XEROX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3010 (2012)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Принтер лазерный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3124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4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Принтер лазерный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3140 Перекресток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Принтер лазерный А</w:t>
            </w:r>
            <w:proofErr w:type="gramStart"/>
            <w:r w:rsidRPr="00C9549A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Phas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Оборудование для печати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Принтер лазерный А</w:t>
            </w:r>
            <w:proofErr w:type="gramStart"/>
            <w:r w:rsidRPr="00C9549A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Kyocera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Документ-камера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Документ-камера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Документ-камера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Документ-камера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Triumph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Board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Документ-камера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Документ-камера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Triumph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Board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Документ-камера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Документ-камера EPSON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доска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Интерактивная доска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Triumph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Board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доска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Интерактивная доска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Triumph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Board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доска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доска HITACHI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доска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доска SMART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3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доска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доска SMART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приставка к панели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Интерактивная приставка к панели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Virtual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Ink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Mimio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Xi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Interactive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приставка на экран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Интерактивная приставка на экран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Mimio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приставка на экран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Интерактивная приставка на экран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Mimio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Интерактивная приставка на экран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Интерактивная приставка на экран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Mimio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Teach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DYMO для реализации ФГОС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переносной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Мультимедиа проектор переносной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Hitachi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CP-X2511N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6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Мультимедиа проектор стационарный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InFocus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Мультимедиа проектор стационарный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Acer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Мультимедиа проектор стационарный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Acer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PD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 EPSON H312B EB-X72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Мультимедиа проектор стационарный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HiTACHI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CP 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 HITACHI CP-X1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 HITACHI CP-X25014WN для реализации ФГОС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Мультимедиа проектор стационарный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InFocus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Мультимедиа проектор стационарный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X L 50 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Мультимедиа проектор стационарный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Panasonic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PT-LIB50NTE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Мультимедиа проектор стационарный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San</w:t>
            </w:r>
            <w:proofErr w:type="gramStart"/>
            <w:r w:rsidRPr="00C9549A">
              <w:rPr>
                <w:color w:val="000000"/>
                <w:sz w:val="22"/>
                <w:szCs w:val="22"/>
              </w:rPr>
              <w:t>уо</w:t>
            </w:r>
            <w:proofErr w:type="spellEnd"/>
            <w:proofErr w:type="gramEnd"/>
            <w:r w:rsidRPr="00C9549A">
              <w:rPr>
                <w:color w:val="000000"/>
                <w:sz w:val="22"/>
                <w:szCs w:val="22"/>
              </w:rPr>
              <w:t xml:space="preserve"> PLC-XL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 xml:space="preserve">Мультимедиа проектор стационарный </w:t>
            </w:r>
            <w:proofErr w:type="spellStart"/>
            <w:r w:rsidRPr="00C9549A">
              <w:rPr>
                <w:color w:val="000000"/>
                <w:sz w:val="22"/>
                <w:szCs w:val="22"/>
              </w:rPr>
              <w:t>ViewSonic</w:t>
            </w:r>
            <w:proofErr w:type="spellEnd"/>
            <w:r w:rsidRPr="00C9549A">
              <w:rPr>
                <w:color w:val="000000"/>
                <w:sz w:val="22"/>
                <w:szCs w:val="22"/>
              </w:rPr>
              <w:t xml:space="preserve"> PJD5123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7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sz w:val="22"/>
                <w:szCs w:val="22"/>
              </w:rPr>
            </w:pPr>
            <w:r w:rsidRPr="00C9549A">
              <w:rPr>
                <w:sz w:val="22"/>
                <w:szCs w:val="22"/>
              </w:rPr>
              <w:t>94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sz w:val="22"/>
                <w:szCs w:val="22"/>
              </w:rPr>
            </w:pPr>
            <w:r w:rsidRPr="00C9549A">
              <w:rPr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sz w:val="22"/>
                <w:szCs w:val="22"/>
              </w:rPr>
            </w:pPr>
            <w:r w:rsidRPr="00C9549A">
              <w:rPr>
                <w:sz w:val="22"/>
                <w:szCs w:val="22"/>
              </w:rPr>
              <w:t>Мультимедиа проектор стационарный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sz w:val="22"/>
                <w:szCs w:val="22"/>
              </w:rPr>
            </w:pPr>
            <w:r w:rsidRPr="00C9549A">
              <w:rPr>
                <w:sz w:val="22"/>
                <w:szCs w:val="22"/>
              </w:rPr>
              <w:t xml:space="preserve">Мультимедиа проектор стационарный NEC M271X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sz w:val="22"/>
                <w:szCs w:val="22"/>
              </w:rPr>
            </w:pPr>
            <w:r w:rsidRPr="00C9549A">
              <w:rPr>
                <w:sz w:val="22"/>
                <w:szCs w:val="22"/>
              </w:rPr>
              <w:t>3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Презентационное 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Презентационные панели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Презентационные панели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2</w:t>
            </w:r>
          </w:p>
        </w:tc>
      </w:tr>
      <w:tr w:rsidR="00B84277" w:rsidRPr="00C9549A" w:rsidTr="00B84277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right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Электрооборудование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277" w:rsidRPr="00C9549A" w:rsidRDefault="00B84277" w:rsidP="00B84277">
            <w:pPr>
              <w:jc w:val="center"/>
              <w:rPr>
                <w:color w:val="000000"/>
                <w:sz w:val="22"/>
                <w:szCs w:val="22"/>
              </w:rPr>
            </w:pPr>
            <w:r w:rsidRPr="00C9549A"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A80CB8" w:rsidRPr="003B2081" w:rsidRDefault="00A80CB8" w:rsidP="00A80CB8">
      <w:pPr>
        <w:spacing w:before="100" w:beforeAutospacing="1" w:after="100" w:afterAutospacing="1" w:line="240" w:lineRule="atLeast"/>
      </w:pPr>
      <w:r w:rsidRPr="003B2081">
        <w:t xml:space="preserve">Фонд школьной библиотеки составляет: художественно - </w:t>
      </w:r>
      <w:r>
        <w:t>познавательная литература - 14831</w:t>
      </w:r>
      <w:r w:rsidRPr="003B2081">
        <w:t xml:space="preserve"> экземпляров, справочной </w:t>
      </w:r>
      <w:r>
        <w:t>и методической литературы - 3280</w:t>
      </w:r>
      <w:r w:rsidRPr="003B2081">
        <w:t xml:space="preserve"> экзе</w:t>
      </w:r>
      <w:r>
        <w:t>мпляров, учебной литературы - 16769</w:t>
      </w:r>
      <w:r w:rsidRPr="003B2081">
        <w:t xml:space="preserve"> экземпляров. Используемые в образовательном процессе </w:t>
      </w:r>
      <w:proofErr w:type="spellStart"/>
      <w:r w:rsidRPr="003B2081">
        <w:t>учебно</w:t>
      </w:r>
      <w:proofErr w:type="spellEnd"/>
      <w:r w:rsidRPr="003B2081">
        <w:t>–методические комплекты соответствуют федеральному перечню учебников, рекомендованных Министерством образования и науки РФ. В библиотеке имеются электронн</w:t>
      </w:r>
      <w:r>
        <w:t>ые образовательные ресурсы – 294 единицы</w:t>
      </w:r>
      <w:r w:rsidRPr="003B2081">
        <w:t xml:space="preserve">. </w:t>
      </w:r>
    </w:p>
    <w:p w:rsidR="00A80CB8" w:rsidRPr="0049499E" w:rsidRDefault="00B84277" w:rsidP="00A80CB8">
      <w:pPr>
        <w:tabs>
          <w:tab w:val="left" w:pos="900"/>
        </w:tabs>
        <w:rPr>
          <w:rFonts w:eastAsiaTheme="minorHAnsi"/>
          <w:lang w:eastAsia="en-US"/>
        </w:rPr>
      </w:pPr>
      <w:r>
        <w:rPr>
          <w:b/>
        </w:rPr>
        <w:t>Вывод</w:t>
      </w:r>
      <w:r w:rsidR="00A80CB8">
        <w:rPr>
          <w:b/>
        </w:rPr>
        <w:t xml:space="preserve">: </w:t>
      </w:r>
      <w:r w:rsidR="00A80CB8" w:rsidRPr="0049499E">
        <w:t xml:space="preserve">качество  информационного обеспечения и библиотечного  фонда  соответствует современным требованиям  к организации образовательного процесса </w:t>
      </w:r>
    </w:p>
    <w:p w:rsidR="00A80CB8" w:rsidRPr="00137F22" w:rsidRDefault="00A80CB8" w:rsidP="00A80CB8">
      <w:pPr>
        <w:tabs>
          <w:tab w:val="left" w:pos="900"/>
        </w:tabs>
        <w:rPr>
          <w:rFonts w:eastAsiaTheme="minorHAnsi"/>
          <w:b/>
          <w:lang w:eastAsia="en-US"/>
        </w:rPr>
      </w:pPr>
    </w:p>
    <w:p w:rsidR="00A80CB8" w:rsidRPr="00137F22" w:rsidRDefault="00A80CB8" w:rsidP="00A80CB8">
      <w:pPr>
        <w:spacing w:before="100" w:beforeAutospacing="1" w:after="100" w:afterAutospacing="1" w:line="240" w:lineRule="atLeast"/>
        <w:rPr>
          <w:color w:val="515456"/>
        </w:rPr>
      </w:pPr>
    </w:p>
    <w:p w:rsidR="00A80CB8" w:rsidRDefault="00A80CB8" w:rsidP="00A80CB8">
      <w:pPr>
        <w:shd w:val="clear" w:color="auto" w:fill="FFFFFF"/>
        <w:spacing w:before="240" w:after="240" w:line="216" w:lineRule="atLeast"/>
        <w:ind w:left="672"/>
      </w:pPr>
      <w:r w:rsidRPr="00137F22">
        <w:t xml:space="preserve">                     </w:t>
      </w:r>
    </w:p>
    <w:p w:rsidR="00A80CB8" w:rsidRDefault="00A80CB8" w:rsidP="00A80CB8">
      <w:pPr>
        <w:shd w:val="clear" w:color="auto" w:fill="FFFFFF"/>
        <w:spacing w:before="240" w:after="240" w:line="216" w:lineRule="atLeast"/>
        <w:ind w:left="672"/>
      </w:pPr>
    </w:p>
    <w:p w:rsidR="00A80CB8" w:rsidRPr="00B84277" w:rsidRDefault="00B84277" w:rsidP="00B84277">
      <w:pPr>
        <w:shd w:val="clear" w:color="auto" w:fill="FFFFFF"/>
        <w:spacing w:before="240" w:after="240" w:line="216" w:lineRule="atLeast"/>
        <w:rPr>
          <w:b/>
        </w:rPr>
      </w:pPr>
      <w:r>
        <w:t>8.</w:t>
      </w:r>
      <w:r w:rsidR="00A80CB8" w:rsidRPr="00B84277">
        <w:rPr>
          <w:b/>
        </w:rPr>
        <w:t>Качество материально-технической базы и безопасности учреждения</w:t>
      </w:r>
    </w:p>
    <w:p w:rsidR="00A80CB8" w:rsidRPr="00CA39AB" w:rsidRDefault="00A80CB8" w:rsidP="00A80CB8">
      <w:pPr>
        <w:spacing w:before="100" w:beforeAutospacing="1" w:after="100" w:afterAutospacing="1" w:line="240" w:lineRule="atLeast"/>
      </w:pPr>
      <w:r w:rsidRPr="00CA39AB">
        <w:rPr>
          <w:b/>
          <w:bCs/>
        </w:rPr>
        <w:t>Оценка качества  материально-технической базы</w:t>
      </w:r>
    </w:p>
    <w:p w:rsidR="00B84277" w:rsidRDefault="00A80CB8" w:rsidP="00B84277">
      <w:pPr>
        <w:spacing w:before="100" w:beforeAutospacing="1" w:line="240" w:lineRule="atLeast"/>
        <w:jc w:val="both"/>
      </w:pPr>
      <w:proofErr w:type="gramStart"/>
      <w:r w:rsidRPr="00CA39AB">
        <w:t>Для организации  образовательн</w:t>
      </w:r>
      <w:r>
        <w:t>ого процесса  в школе имеются 38</w:t>
      </w:r>
      <w:r w:rsidRPr="00CA39AB">
        <w:t xml:space="preserve"> учебных кабинетов, </w:t>
      </w:r>
      <w:r>
        <w:t xml:space="preserve">два спортивных </w:t>
      </w:r>
      <w:r w:rsidRPr="00CA39AB">
        <w:t xml:space="preserve"> зал</w:t>
      </w:r>
      <w:r>
        <w:t>а</w:t>
      </w:r>
      <w:r w:rsidRPr="00CA39AB">
        <w:t xml:space="preserve">, </w:t>
      </w:r>
      <w:r>
        <w:t>библиотека, актовый зал, учебная мастерская</w:t>
      </w:r>
      <w:r w:rsidRPr="00CA39AB">
        <w:t xml:space="preserve"> для мальчиков и </w:t>
      </w:r>
      <w:r>
        <w:t>кабинет кулинарии для девочек,  медицинский</w:t>
      </w:r>
      <w:r w:rsidRPr="00CA39AB">
        <w:t xml:space="preserve"> ка</w:t>
      </w:r>
      <w:r>
        <w:t>бинет</w:t>
      </w:r>
      <w:r w:rsidRPr="00CA39AB">
        <w:t>,</w:t>
      </w:r>
      <w:r>
        <w:t xml:space="preserve"> </w:t>
      </w:r>
      <w:r w:rsidR="00B84277">
        <w:t xml:space="preserve">  столовая; 12 игровых и спален, пищеблок, музыкальный и спортивный залы  в Отделении дошкольного образования детей.</w:t>
      </w:r>
      <w:proofErr w:type="gramEnd"/>
      <w:r w:rsidR="00B84277">
        <w:br/>
      </w:r>
      <w:r w:rsidRPr="00CA39AB">
        <w:t xml:space="preserve">Все учебные помещения имеют необходимую мебель,  технические средства обучения, оборудование,  видео - и аудио технику, что соответствует  требованиям нормативных документов санитарного законодательства к деятельности образовательных учреждений.   Уровень оснащённости учебных помещений позволяют  организовать образовательный процесс  по всем дисциплинам  заявленных основных </w:t>
      </w:r>
      <w:r w:rsidR="00B84277" w:rsidRPr="00CA39AB">
        <w:t>общеобразовательных</w:t>
      </w:r>
      <w:r w:rsidR="00B84277">
        <w:t xml:space="preserve"> и дополнительных </w:t>
      </w:r>
      <w:r w:rsidRPr="00CA39AB">
        <w:t>программ.</w:t>
      </w:r>
      <w:r>
        <w:t xml:space="preserve"> </w:t>
      </w:r>
    </w:p>
    <w:p w:rsidR="00A80CB8" w:rsidRPr="00CA39AB" w:rsidRDefault="00A80CB8" w:rsidP="00B84277">
      <w:pPr>
        <w:spacing w:line="240" w:lineRule="atLeast"/>
        <w:jc w:val="both"/>
      </w:pPr>
      <w:r w:rsidRPr="00CA39AB">
        <w:t xml:space="preserve">Под постоянным контролем администрации  находится вопрос по  обеспечению безопасности образовательного процесса. Учреждение  укомплектовано огнетушителями в достаточном количестве, запасные выходы поддерживаются в состоянии противопожарной безопасности. В соответствии с планом работы  проводится </w:t>
      </w:r>
      <w:proofErr w:type="gramStart"/>
      <w:r w:rsidRPr="00CA39AB">
        <w:t>обучение по</w:t>
      </w:r>
      <w:proofErr w:type="gramEnd"/>
      <w:r w:rsidRPr="00CA39AB">
        <w:t xml:space="preserve"> противопожарной безопасности, действиям в чрезвычайных обстоятельствах, в стихийных бедствиях личного состава: педагогов, учеников, обслуживающего персонала.</w:t>
      </w:r>
    </w:p>
    <w:p w:rsidR="00B84277" w:rsidRDefault="00A80CB8" w:rsidP="00B84277">
      <w:pPr>
        <w:spacing w:line="240" w:lineRule="atLeast"/>
        <w:jc w:val="both"/>
      </w:pPr>
      <w:r w:rsidRPr="00CA39AB">
        <w:t>По плану проводится  производственный контроль. Проведена</w:t>
      </w:r>
      <w:r>
        <w:t xml:space="preserve"> специальная  оценка условий труда</w:t>
      </w:r>
      <w:r w:rsidRPr="00CA39AB">
        <w:rPr>
          <w:color w:val="FF0000"/>
        </w:rPr>
        <w:t xml:space="preserve">. </w:t>
      </w:r>
      <w:proofErr w:type="gramStart"/>
      <w:r w:rsidRPr="00CA39AB">
        <w:t>Установлены</w:t>
      </w:r>
      <w:proofErr w:type="gramEnd"/>
      <w:r w:rsidRPr="00CA39AB">
        <w:t xml:space="preserve"> противопожарная сигнализация, тревожная кнопка,   видеонаблюдение.</w:t>
      </w:r>
    </w:p>
    <w:p w:rsidR="00A80CB8" w:rsidRPr="00CA39AB" w:rsidRDefault="00A80CB8" w:rsidP="00B84277">
      <w:pPr>
        <w:spacing w:line="240" w:lineRule="atLeast"/>
        <w:jc w:val="both"/>
      </w:pPr>
      <w:r w:rsidRPr="00CA39AB">
        <w:t>Проведены контрольные испытания  электрооборудования.</w:t>
      </w:r>
    </w:p>
    <w:p w:rsidR="00B84277" w:rsidRDefault="00A80CB8" w:rsidP="00B84277">
      <w:pPr>
        <w:spacing w:line="240" w:lineRule="atLeast"/>
      </w:pPr>
      <w:r w:rsidRPr="00CA39AB">
        <w:t>Соблюдаются требования техники безопасности к используемым помещениям, оборудованию, инвентарю.</w:t>
      </w:r>
    </w:p>
    <w:p w:rsidR="00A80CB8" w:rsidRPr="00CA39AB" w:rsidRDefault="00A80CB8" w:rsidP="00B84277">
      <w:pPr>
        <w:spacing w:line="240" w:lineRule="atLeast"/>
      </w:pPr>
      <w:r w:rsidRPr="00CA39AB">
        <w:t>В кабинетах на стендах имеются инструкции по охране труда и технике безопасности.</w:t>
      </w:r>
    </w:p>
    <w:p w:rsidR="00A80CB8" w:rsidRPr="00A832F6" w:rsidRDefault="00B84277" w:rsidP="00A80CB8">
      <w:pPr>
        <w:tabs>
          <w:tab w:val="left" w:pos="900"/>
        </w:tabs>
        <w:rPr>
          <w:rFonts w:eastAsiaTheme="minorHAnsi"/>
          <w:lang w:eastAsia="en-US"/>
        </w:rPr>
      </w:pPr>
      <w:r>
        <w:rPr>
          <w:b/>
        </w:rPr>
        <w:t>Вывод</w:t>
      </w:r>
      <w:r w:rsidR="00A80CB8">
        <w:rPr>
          <w:b/>
        </w:rPr>
        <w:t xml:space="preserve">: </w:t>
      </w:r>
      <w:r w:rsidR="00A80CB8" w:rsidRPr="00A832F6">
        <w:t>качество материально-технического оснащения учебных кабинетов  соответствует требованиям к оснащению кабинетов в образовательных организациях, осуществляющих образовательную деятельность. Условия безопасности отвечают требованиям безопасного нахождения обучающихся в местах массового нахождения людей.</w:t>
      </w:r>
    </w:p>
    <w:p w:rsidR="00A832F6" w:rsidRDefault="00A832F6" w:rsidP="00A832F6">
      <w:pPr>
        <w:rPr>
          <w:u w:val="single"/>
        </w:rPr>
      </w:pPr>
    </w:p>
    <w:p w:rsidR="00A80CB8" w:rsidRPr="0061647B" w:rsidRDefault="00A832F6" w:rsidP="00A832F6">
      <w:r w:rsidRPr="00A832F6">
        <w:rPr>
          <w:b/>
        </w:rPr>
        <w:t>9.</w:t>
      </w:r>
      <w:r>
        <w:rPr>
          <w:u w:val="single"/>
        </w:rPr>
        <w:t xml:space="preserve"> </w:t>
      </w:r>
      <w:r w:rsidR="00A80CB8" w:rsidRPr="0061647B">
        <w:rPr>
          <w:b/>
        </w:rPr>
        <w:t>Реализация школьной системы оценки качества образования</w:t>
      </w:r>
    </w:p>
    <w:p w:rsidR="00A80CB8" w:rsidRPr="0061647B" w:rsidRDefault="00A80CB8" w:rsidP="00A80CB8">
      <w:pPr>
        <w:ind w:firstLine="540"/>
        <w:jc w:val="both"/>
      </w:pPr>
    </w:p>
    <w:p w:rsidR="00A80CB8" w:rsidRPr="0061647B" w:rsidRDefault="00A80CB8" w:rsidP="00A80CB8">
      <w:pPr>
        <w:ind w:firstLine="540"/>
        <w:jc w:val="both"/>
      </w:pPr>
      <w:r w:rsidRPr="0061647B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A80CB8" w:rsidRPr="0061647B" w:rsidRDefault="00A80CB8" w:rsidP="00A80CB8">
      <w:pPr>
        <w:ind w:firstLine="540"/>
        <w:jc w:val="both"/>
      </w:pPr>
      <w:r w:rsidRPr="0061647B">
        <w:t xml:space="preserve"> Предметом системы оценки качества образования являются: </w:t>
      </w:r>
    </w:p>
    <w:p w:rsidR="00A80CB8" w:rsidRPr="0061647B" w:rsidRDefault="00A80CB8" w:rsidP="00A80CB8">
      <w:pPr>
        <w:numPr>
          <w:ilvl w:val="0"/>
          <w:numId w:val="17"/>
        </w:numPr>
        <w:tabs>
          <w:tab w:val="num" w:pos="0"/>
          <w:tab w:val="left" w:pos="540"/>
        </w:tabs>
        <w:ind w:left="0" w:firstLine="0"/>
        <w:jc w:val="both"/>
      </w:pPr>
      <w:r w:rsidRPr="0061647B"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61647B">
        <w:t>обучающимися</w:t>
      </w:r>
      <w:proofErr w:type="gramEnd"/>
      <w:r w:rsidRPr="0061647B">
        <w:t xml:space="preserve"> образовательных программ государственному и социальному стандартам);</w:t>
      </w:r>
    </w:p>
    <w:p w:rsidR="00A80CB8" w:rsidRPr="0061647B" w:rsidRDefault="00A80CB8" w:rsidP="00A80CB8">
      <w:pPr>
        <w:numPr>
          <w:ilvl w:val="0"/>
          <w:numId w:val="17"/>
        </w:numPr>
        <w:tabs>
          <w:tab w:val="num" w:pos="0"/>
          <w:tab w:val="left" w:pos="540"/>
        </w:tabs>
        <w:ind w:left="0" w:firstLine="0"/>
        <w:jc w:val="both"/>
      </w:pPr>
      <w:r w:rsidRPr="0061647B"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A80CB8" w:rsidRPr="0061647B" w:rsidRDefault="00A80CB8" w:rsidP="00A80CB8">
      <w:pPr>
        <w:numPr>
          <w:ilvl w:val="0"/>
          <w:numId w:val="17"/>
        </w:numPr>
        <w:tabs>
          <w:tab w:val="num" w:pos="0"/>
          <w:tab w:val="left" w:pos="540"/>
        </w:tabs>
        <w:ind w:left="0" w:firstLine="0"/>
        <w:jc w:val="both"/>
      </w:pPr>
      <w:r w:rsidRPr="0061647B">
        <w:t>качество основных и дополнительных образовательных программ</w:t>
      </w:r>
      <w:r>
        <w:t xml:space="preserve">, принятых и реализуемых в </w:t>
      </w:r>
      <w:r w:rsidR="00A832F6">
        <w:t>ОУ</w:t>
      </w:r>
      <w:r w:rsidRPr="0061647B">
        <w:t>, условия их реализации;</w:t>
      </w:r>
    </w:p>
    <w:p w:rsidR="00A80CB8" w:rsidRPr="0061647B" w:rsidRDefault="00A80CB8" w:rsidP="00A80CB8">
      <w:pPr>
        <w:numPr>
          <w:ilvl w:val="0"/>
          <w:numId w:val="17"/>
        </w:numPr>
        <w:tabs>
          <w:tab w:val="num" w:pos="0"/>
          <w:tab w:val="left" w:pos="540"/>
        </w:tabs>
        <w:ind w:left="0" w:firstLine="0"/>
        <w:jc w:val="both"/>
      </w:pPr>
      <w:r w:rsidRPr="0061647B">
        <w:t>воспитательная работа;</w:t>
      </w:r>
    </w:p>
    <w:p w:rsidR="00A80CB8" w:rsidRPr="0061647B" w:rsidRDefault="00A80CB8" w:rsidP="00A80CB8">
      <w:pPr>
        <w:numPr>
          <w:ilvl w:val="0"/>
          <w:numId w:val="17"/>
        </w:numPr>
        <w:tabs>
          <w:tab w:val="num" w:pos="0"/>
          <w:tab w:val="left" w:pos="540"/>
        </w:tabs>
        <w:ind w:left="0" w:firstLine="0"/>
        <w:jc w:val="both"/>
      </w:pPr>
      <w:r w:rsidRPr="0061647B">
        <w:lastRenderedPageBreak/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A80CB8" w:rsidRPr="0061647B" w:rsidRDefault="00A80CB8" w:rsidP="00A80CB8">
      <w:pPr>
        <w:pStyle w:val="ae"/>
        <w:numPr>
          <w:ilvl w:val="0"/>
          <w:numId w:val="17"/>
        </w:numPr>
        <w:tabs>
          <w:tab w:val="num" w:pos="0"/>
          <w:tab w:val="left" w:pos="540"/>
        </w:tabs>
        <w:spacing w:before="0" w:beforeAutospacing="0" w:after="0" w:afterAutospacing="0"/>
        <w:ind w:left="0" w:firstLine="0"/>
        <w:jc w:val="both"/>
      </w:pPr>
      <w:r w:rsidRPr="0061647B">
        <w:t>эффективность управления качеством образования</w:t>
      </w:r>
      <w:r>
        <w:t xml:space="preserve"> и открытость деятельности Образовательного учреждения</w:t>
      </w:r>
      <w:r w:rsidRPr="0061647B">
        <w:t>;</w:t>
      </w:r>
    </w:p>
    <w:p w:rsidR="00A80CB8" w:rsidRPr="0061647B" w:rsidRDefault="00A80CB8" w:rsidP="00A80CB8">
      <w:pPr>
        <w:numPr>
          <w:ilvl w:val="0"/>
          <w:numId w:val="18"/>
        </w:numPr>
        <w:tabs>
          <w:tab w:val="num" w:pos="0"/>
          <w:tab w:val="left" w:pos="540"/>
        </w:tabs>
        <w:ind w:left="0" w:firstLine="0"/>
        <w:jc w:val="both"/>
      </w:pPr>
      <w:r w:rsidRPr="0061647B">
        <w:t xml:space="preserve">состояние здоровья </w:t>
      </w:r>
      <w:proofErr w:type="gramStart"/>
      <w:r w:rsidRPr="0061647B">
        <w:t>обучающихся</w:t>
      </w:r>
      <w:proofErr w:type="gramEnd"/>
      <w:r w:rsidRPr="0061647B">
        <w:t>.</w:t>
      </w:r>
    </w:p>
    <w:p w:rsidR="00A80CB8" w:rsidRPr="0061647B" w:rsidRDefault="00A80CB8" w:rsidP="00A80CB8">
      <w:pPr>
        <w:ind w:firstLine="540"/>
        <w:jc w:val="both"/>
      </w:pPr>
      <w:r w:rsidRPr="0061647B">
        <w:t xml:space="preserve"> Реализация школьной СОКО осуществляется посредством существующих процедур и экспертной оценки качества образования.</w:t>
      </w:r>
    </w:p>
    <w:p w:rsidR="00A80CB8" w:rsidRPr="0061647B" w:rsidRDefault="00A80CB8" w:rsidP="00A80CB8">
      <w:pPr>
        <w:ind w:firstLine="540"/>
        <w:jc w:val="both"/>
      </w:pPr>
      <w:r w:rsidRPr="0061647B">
        <w:t xml:space="preserve"> Содержание процедуры оценки качества образовательных результатов обучающихся включает в себя:</w:t>
      </w:r>
    </w:p>
    <w:p w:rsidR="00A80CB8" w:rsidRPr="0061647B" w:rsidRDefault="00A80CB8" w:rsidP="00A80CB8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единый государственный экзамен для выпускников 11-ых классов;</w:t>
      </w:r>
    </w:p>
    <w:p w:rsidR="00A80CB8" w:rsidRPr="0061647B" w:rsidRDefault="00A80CB8" w:rsidP="00A80CB8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обязательный государственный экзамен для обучающихся</w:t>
      </w:r>
      <w:r w:rsidRPr="0061647B">
        <w:t xml:space="preserve"> 9-ых класс</w:t>
      </w:r>
      <w:r>
        <w:t>ов</w:t>
      </w:r>
      <w:proofErr w:type="gramStart"/>
      <w:r>
        <w:t xml:space="preserve"> </w:t>
      </w:r>
      <w:r w:rsidRPr="0061647B">
        <w:t>;</w:t>
      </w:r>
      <w:proofErr w:type="gramEnd"/>
    </w:p>
    <w:p w:rsidR="00A80CB8" w:rsidRPr="0061647B" w:rsidRDefault="00A80CB8" w:rsidP="00A80CB8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промежуточную и текущую аттестацию </w:t>
      </w:r>
      <w:proofErr w:type="gramStart"/>
      <w:r w:rsidRPr="0061647B">
        <w:t>обучающихся</w:t>
      </w:r>
      <w:proofErr w:type="gramEnd"/>
      <w:r w:rsidRPr="0061647B">
        <w:t>;</w:t>
      </w:r>
    </w:p>
    <w:p w:rsidR="00A80CB8" w:rsidRPr="0061647B" w:rsidRDefault="00A80CB8" w:rsidP="00A80CB8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мониторинговые исследования качества знаний обучающихся 4-ых классов </w:t>
      </w:r>
      <w:r>
        <w:t>по предметам учебного плана</w:t>
      </w:r>
      <w:r w:rsidRPr="0061647B">
        <w:t>;</w:t>
      </w:r>
    </w:p>
    <w:p w:rsidR="00A80CB8" w:rsidRPr="0061647B" w:rsidRDefault="00A80CB8" w:rsidP="00A80CB8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участие и результативность </w:t>
      </w:r>
      <w:r>
        <w:t xml:space="preserve">в школьных, районных, региональных </w:t>
      </w:r>
      <w:r w:rsidRPr="0061647B">
        <w:t>и др</w:t>
      </w:r>
      <w:r>
        <w:t>угих</w:t>
      </w:r>
      <w:r w:rsidRPr="0061647B">
        <w:t xml:space="preserve"> предметных олимпиадах, конкурсах, соревнованиях;</w:t>
      </w:r>
    </w:p>
    <w:p w:rsidR="00A80CB8" w:rsidRPr="0061647B" w:rsidRDefault="00A80CB8" w:rsidP="00A80CB8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мониторинговое исследование обучающихся 1-ых классов «Готовность к обучению в школе и адаптация»;</w:t>
      </w:r>
    </w:p>
    <w:p w:rsidR="00A80CB8" w:rsidRPr="0061647B" w:rsidRDefault="00A80CB8" w:rsidP="00A80CB8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мониторинговое исследование </w:t>
      </w:r>
      <w:proofErr w:type="spellStart"/>
      <w:r w:rsidRPr="0061647B">
        <w:t>обученности</w:t>
      </w:r>
      <w:proofErr w:type="spellEnd"/>
      <w:r w:rsidRPr="0061647B">
        <w:t xml:space="preserve"> и адаптации обучающихся 5-ых и 10-ых классов;</w:t>
      </w:r>
    </w:p>
    <w:p w:rsidR="00A80CB8" w:rsidRPr="0061647B" w:rsidRDefault="00A80CB8" w:rsidP="00A80CB8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A80CB8" w:rsidRPr="0061647B" w:rsidRDefault="00A80CB8" w:rsidP="00A80CB8">
      <w:pPr>
        <w:ind w:firstLine="540"/>
        <w:jc w:val="both"/>
      </w:pPr>
      <w:r w:rsidRPr="0061647B">
        <w:t xml:space="preserve"> Содержание </w:t>
      </w:r>
      <w:proofErr w:type="gramStart"/>
      <w:r w:rsidRPr="0061647B">
        <w:t>процедуры оценки качества организации образовательного процесса</w:t>
      </w:r>
      <w:proofErr w:type="gramEnd"/>
      <w:r w:rsidRPr="0061647B">
        <w:t xml:space="preserve"> включает в себя:</w:t>
      </w:r>
    </w:p>
    <w:p w:rsidR="00A80CB8" w:rsidRPr="0061647B" w:rsidRDefault="00A80CB8" w:rsidP="00A80CB8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результаты лицензирования и государственной аккредитации;</w:t>
      </w:r>
    </w:p>
    <w:p w:rsidR="00A80CB8" w:rsidRPr="0061647B" w:rsidRDefault="00A80CB8" w:rsidP="00A80CB8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эффективность механизмов самооценки и внешней оценки деятельности путем анализа ежегодных публичных докладов;</w:t>
      </w:r>
    </w:p>
    <w:p w:rsidR="00A80CB8" w:rsidRPr="0061647B" w:rsidRDefault="00A80CB8" w:rsidP="00A80CB8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программно-информационное обеспечение, наличие Интернета, эффективность его использования в учебном процессе;</w:t>
      </w:r>
    </w:p>
    <w:p w:rsidR="00A80CB8" w:rsidRPr="0061647B" w:rsidRDefault="00A80CB8" w:rsidP="00A80CB8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оснащенность учебных кабинетов современным оборудованием, средствами обучения и мебелью;</w:t>
      </w:r>
    </w:p>
    <w:p w:rsidR="00A80CB8" w:rsidRPr="0061647B" w:rsidRDefault="00A80CB8" w:rsidP="00A80CB8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обеспеченность методической и учебной литературой;</w:t>
      </w:r>
    </w:p>
    <w:p w:rsidR="00A80CB8" w:rsidRPr="0061647B" w:rsidRDefault="00A80CB8" w:rsidP="00A80CB8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A80CB8" w:rsidRPr="0061647B" w:rsidRDefault="00A80CB8" w:rsidP="00A80CB8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оценку состояния условий обучения нормативам и требованиям </w:t>
      </w:r>
      <w:proofErr w:type="spellStart"/>
      <w:r w:rsidRPr="0061647B">
        <w:t>СанПиН</w:t>
      </w:r>
      <w:proofErr w:type="spellEnd"/>
      <w:r w:rsidRPr="0061647B">
        <w:t xml:space="preserve"> 2.4.2.2821-10</w:t>
      </w:r>
    </w:p>
    <w:p w:rsidR="00A80CB8" w:rsidRPr="0061647B" w:rsidRDefault="00A80CB8" w:rsidP="00A80CB8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диагностика уровня тревожности обучающихся 1, 5, 10 классов в период       адаптации;</w:t>
      </w:r>
    </w:p>
    <w:p w:rsidR="00A80CB8" w:rsidRPr="0061647B" w:rsidRDefault="00A80CB8" w:rsidP="00A80CB8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оценку отсева </w:t>
      </w:r>
      <w:proofErr w:type="gramStart"/>
      <w:r w:rsidRPr="0061647B">
        <w:t>обуча</w:t>
      </w:r>
      <w:r>
        <w:t>ющихся</w:t>
      </w:r>
      <w:proofErr w:type="gramEnd"/>
      <w:r>
        <w:t xml:space="preserve"> по программам начального общего, основного общего и среднего общего образования </w:t>
      </w:r>
      <w:r w:rsidRPr="0061647B">
        <w:t xml:space="preserve"> и сохранение контингента обучающихся;</w:t>
      </w:r>
    </w:p>
    <w:p w:rsidR="00A80CB8" w:rsidRPr="0061647B" w:rsidRDefault="00A80CB8" w:rsidP="00A80CB8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анализ результатов дальнейшего трудоустройства выпускников;</w:t>
      </w:r>
    </w:p>
    <w:p w:rsidR="00A80CB8" w:rsidRPr="0061647B" w:rsidRDefault="00A80CB8" w:rsidP="00A80CB8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>оценку открытости Образовательного учреждения</w:t>
      </w:r>
      <w:r w:rsidRPr="0061647B">
        <w:t xml:space="preserve"> для родителей и общественных организаций</w:t>
      </w:r>
      <w:r>
        <w:t>,</w:t>
      </w:r>
      <w:r w:rsidRPr="0061647B">
        <w:t xml:space="preserve"> анкетирование  родителей.</w:t>
      </w:r>
    </w:p>
    <w:p w:rsidR="00A80CB8" w:rsidRPr="0061647B" w:rsidRDefault="00A80CB8" w:rsidP="00A80CB8">
      <w:pPr>
        <w:ind w:firstLine="540"/>
        <w:jc w:val="both"/>
      </w:pPr>
      <w:r w:rsidRPr="0061647B">
        <w:t>Содержание процедуры оценки системы дополнительного образования включает в себя:</w:t>
      </w:r>
    </w:p>
    <w:p w:rsidR="00A80CB8" w:rsidRPr="0061647B" w:rsidRDefault="00A80CB8" w:rsidP="00A80CB8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степень соответствия программ дополнительного образования нормативным требованиям;</w:t>
      </w:r>
    </w:p>
    <w:p w:rsidR="00A80CB8" w:rsidRPr="0061647B" w:rsidRDefault="00A80CB8" w:rsidP="00A80CB8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реализация направленности программ дополнительного образования, заявленной в лицензии;</w:t>
      </w:r>
    </w:p>
    <w:p w:rsidR="00A80CB8" w:rsidRPr="0061647B" w:rsidRDefault="00A80CB8" w:rsidP="00A80CB8">
      <w:pPr>
        <w:numPr>
          <w:ilvl w:val="0"/>
          <w:numId w:val="23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lastRenderedPageBreak/>
        <w:t xml:space="preserve">доля </w:t>
      </w:r>
      <w:proofErr w:type="gramStart"/>
      <w:r w:rsidRPr="0061647B">
        <w:t>обучающихся</w:t>
      </w:r>
      <w:proofErr w:type="gramEnd"/>
      <w:r w:rsidRPr="0061647B">
        <w:t xml:space="preserve"> (%), охваченных дополнительным образованием.</w:t>
      </w:r>
    </w:p>
    <w:p w:rsidR="00A80CB8" w:rsidRPr="0061647B" w:rsidRDefault="00A80CB8" w:rsidP="00A80CB8">
      <w:pPr>
        <w:ind w:firstLine="540"/>
        <w:jc w:val="both"/>
      </w:pPr>
      <w:r w:rsidRPr="0061647B">
        <w:t xml:space="preserve"> Содержание процедуры оценки качества воспитательной работы включает в себя:</w:t>
      </w:r>
    </w:p>
    <w:p w:rsidR="00A80CB8" w:rsidRPr="0061647B" w:rsidRDefault="00A80CB8" w:rsidP="00A80CB8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степень вовлеченности в воспитательный процесс педагогического коллектива и родителей;</w:t>
      </w:r>
    </w:p>
    <w:p w:rsidR="00A80CB8" w:rsidRPr="0061647B" w:rsidRDefault="00A80CB8" w:rsidP="00A80CB8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качество планирования воспитательной работы;</w:t>
      </w:r>
    </w:p>
    <w:p w:rsidR="00A80CB8" w:rsidRPr="0061647B" w:rsidRDefault="00A80CB8" w:rsidP="00A80CB8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охват обучающихся таким содержанием деятельности, которая соответствует их интересам и потребностям;</w:t>
      </w:r>
    </w:p>
    <w:p w:rsidR="00A80CB8" w:rsidRPr="0061647B" w:rsidRDefault="00A80CB8" w:rsidP="00A80CB8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>
        <w:t xml:space="preserve">наличие ученического </w:t>
      </w:r>
      <w:r w:rsidRPr="0061647B">
        <w:t xml:space="preserve"> самоуправления;</w:t>
      </w:r>
    </w:p>
    <w:p w:rsidR="00A80CB8" w:rsidRPr="0061647B" w:rsidRDefault="00A80CB8" w:rsidP="00A80CB8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удовлетворенность обучающихся и родителей воспитательным процессом; </w:t>
      </w:r>
    </w:p>
    <w:p w:rsidR="00A80CB8" w:rsidRPr="0061647B" w:rsidRDefault="00A80CB8" w:rsidP="00A80CB8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 xml:space="preserve">исследование уровня воспитанности </w:t>
      </w:r>
      <w:proofErr w:type="gramStart"/>
      <w:r w:rsidRPr="0061647B">
        <w:t>обучающихся</w:t>
      </w:r>
      <w:proofErr w:type="gramEnd"/>
      <w:r w:rsidRPr="0061647B">
        <w:t>;</w:t>
      </w:r>
    </w:p>
    <w:p w:rsidR="00A80CB8" w:rsidRPr="0061647B" w:rsidRDefault="00A80CB8" w:rsidP="00A80CB8">
      <w:pPr>
        <w:numPr>
          <w:ilvl w:val="0"/>
          <w:numId w:val="24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положительная динамика количест</w:t>
      </w:r>
      <w:r>
        <w:t xml:space="preserve">ва правонарушений </w:t>
      </w:r>
      <w:r w:rsidRPr="0061647B">
        <w:t xml:space="preserve"> обучающихся.</w:t>
      </w:r>
    </w:p>
    <w:p w:rsidR="00A80CB8" w:rsidRPr="0061647B" w:rsidRDefault="00A80CB8" w:rsidP="00A80CB8">
      <w:pPr>
        <w:tabs>
          <w:tab w:val="left" w:pos="540"/>
        </w:tabs>
        <w:ind w:firstLine="540"/>
        <w:jc w:val="both"/>
      </w:pPr>
      <w:r w:rsidRPr="0061647B"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A80CB8" w:rsidRPr="0061647B" w:rsidRDefault="00A80CB8" w:rsidP="00A80CB8">
      <w:pPr>
        <w:numPr>
          <w:ilvl w:val="0"/>
          <w:numId w:val="2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аттестацию педагогов;</w:t>
      </w:r>
    </w:p>
    <w:p w:rsidR="00A80CB8" w:rsidRPr="0061647B" w:rsidRDefault="00A80CB8" w:rsidP="00A80CB8">
      <w:pPr>
        <w:numPr>
          <w:ilvl w:val="0"/>
          <w:numId w:val="2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:rsidR="00A80CB8" w:rsidRPr="0061647B" w:rsidRDefault="00A80CB8" w:rsidP="00A80CB8">
      <w:pPr>
        <w:numPr>
          <w:ilvl w:val="0"/>
          <w:numId w:val="2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знание и использование современных педагогических методик и технологий;</w:t>
      </w:r>
    </w:p>
    <w:p w:rsidR="00A80CB8" w:rsidRPr="0061647B" w:rsidRDefault="00A80CB8" w:rsidP="00A80CB8">
      <w:pPr>
        <w:numPr>
          <w:ilvl w:val="0"/>
          <w:numId w:val="2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образовательные достижения учащихся;</w:t>
      </w:r>
    </w:p>
    <w:p w:rsidR="00A80CB8" w:rsidRPr="0061647B" w:rsidRDefault="00A80CB8" w:rsidP="00A80CB8">
      <w:pPr>
        <w:numPr>
          <w:ilvl w:val="0"/>
          <w:numId w:val="2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подготовку и участие в качестве экспертов ЕГЭ, аттестационных комиссий, жюри и т.д.;</w:t>
      </w:r>
    </w:p>
    <w:p w:rsidR="00A80CB8" w:rsidRPr="0061647B" w:rsidRDefault="00A80CB8" w:rsidP="00A80CB8">
      <w:pPr>
        <w:numPr>
          <w:ilvl w:val="0"/>
          <w:numId w:val="25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участие в профессиональных конкурсах разного уровня.</w:t>
      </w:r>
    </w:p>
    <w:p w:rsidR="00A80CB8" w:rsidRPr="0061647B" w:rsidRDefault="00A80CB8" w:rsidP="00A80CB8">
      <w:pPr>
        <w:ind w:firstLine="540"/>
        <w:jc w:val="both"/>
      </w:pPr>
      <w:r w:rsidRPr="0061647B">
        <w:t>Содержание процедуры оценки здоровья учащихся включает в себя:</w:t>
      </w:r>
    </w:p>
    <w:p w:rsidR="00A80CB8" w:rsidRPr="0061647B" w:rsidRDefault="00A80CB8" w:rsidP="00A80CB8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наличие медицинского кабинета и его оснащенность;</w:t>
      </w:r>
    </w:p>
    <w:p w:rsidR="00A80CB8" w:rsidRPr="0061647B" w:rsidRDefault="00A80CB8" w:rsidP="00A80CB8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регулярность и качество проведения санитарно-эпидемиологических профилактических мероприятий;</w:t>
      </w:r>
    </w:p>
    <w:p w:rsidR="00A80CB8" w:rsidRPr="0061647B" w:rsidRDefault="00A80CB8" w:rsidP="00A80CB8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оценку заболеваемости обучающихся, педагоги</w:t>
      </w:r>
      <w:r>
        <w:t>ческих и других работников Образовательного учреждения</w:t>
      </w:r>
      <w:r w:rsidRPr="0061647B">
        <w:t>;</w:t>
      </w:r>
    </w:p>
    <w:p w:rsidR="00A80CB8" w:rsidRPr="0061647B" w:rsidRDefault="00A80CB8" w:rsidP="00A80CB8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оценку эффективности оздоровительной работы (</w:t>
      </w:r>
      <w:proofErr w:type="spellStart"/>
      <w:r w:rsidRPr="0061647B">
        <w:t>здоровьесберегающие</w:t>
      </w:r>
      <w:proofErr w:type="spellEnd"/>
      <w:r w:rsidRPr="0061647B">
        <w:t xml:space="preserve"> программы, режим дня, организация отдыха и оздоровления детей в каникулярное время);</w:t>
      </w:r>
    </w:p>
    <w:p w:rsidR="00A80CB8" w:rsidRPr="00C9078A" w:rsidRDefault="00A80CB8" w:rsidP="00A80CB8">
      <w:pPr>
        <w:numPr>
          <w:ilvl w:val="0"/>
          <w:numId w:val="26"/>
        </w:numPr>
        <w:tabs>
          <w:tab w:val="clear" w:pos="360"/>
          <w:tab w:val="num" w:pos="0"/>
          <w:tab w:val="left" w:pos="540"/>
        </w:tabs>
        <w:ind w:left="0" w:firstLine="0"/>
        <w:jc w:val="both"/>
      </w:pPr>
      <w:r w:rsidRPr="0061647B">
        <w:t>оценку состояния физкультурно-оздоровительной работы;</w:t>
      </w:r>
    </w:p>
    <w:p w:rsidR="00A80CB8" w:rsidRPr="0061647B" w:rsidRDefault="00A80CB8" w:rsidP="00A80CB8">
      <w:pPr>
        <w:ind w:firstLine="540"/>
        <w:contextualSpacing/>
        <w:jc w:val="both"/>
      </w:pPr>
      <w:r w:rsidRPr="0061647B">
        <w:t xml:space="preserve">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61647B">
        <w:t>уровня достижени</w:t>
      </w:r>
      <w:r>
        <w:t>й результатов деятельности Образовательного учреждения</w:t>
      </w:r>
      <w:proofErr w:type="gramEnd"/>
      <w:r w:rsidRPr="0061647B">
        <w:t xml:space="preserve">. </w:t>
      </w:r>
    </w:p>
    <w:p w:rsidR="00A80CB8" w:rsidRPr="0061647B" w:rsidRDefault="00A80CB8" w:rsidP="00A80CB8">
      <w:pPr>
        <w:ind w:firstLine="540"/>
        <w:contextualSpacing/>
        <w:jc w:val="both"/>
      </w:pPr>
      <w:r w:rsidRPr="0061647B">
        <w:t xml:space="preserve"> Критерии представлены набором расчетных показателей, которые при необх</w:t>
      </w:r>
      <w:r>
        <w:t xml:space="preserve">одимости могут корректироваться; </w:t>
      </w:r>
      <w:r w:rsidRPr="0061647B">
        <w:t xml:space="preserve"> источником расчета являются данные статистики.</w:t>
      </w:r>
    </w:p>
    <w:p w:rsidR="00A80CB8" w:rsidRDefault="00A80CB8" w:rsidP="00A80CB8">
      <w:pPr>
        <w:contextualSpacing/>
        <w:jc w:val="both"/>
      </w:pPr>
      <w:r>
        <w:t xml:space="preserve">         </w:t>
      </w:r>
      <w:r w:rsidRPr="0061647B">
        <w:t xml:space="preserve"> Для проведения оценки качества образования на основе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</w:t>
      </w:r>
      <w:r>
        <w:t>из образовательной системы Образовательного учреждения</w:t>
      </w:r>
      <w:r w:rsidRPr="0061647B">
        <w:t>. Совокупность показателей обеспечивает возможность описания состояния системы, дает общую оценку результативности ее деятельности</w:t>
      </w:r>
    </w:p>
    <w:p w:rsidR="00A80CB8" w:rsidRDefault="00A80CB8" w:rsidP="00A80CB8">
      <w:pPr>
        <w:contextualSpacing/>
        <w:jc w:val="both"/>
      </w:pPr>
      <w:r w:rsidRPr="00B96669">
        <w:t xml:space="preserve">       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</w:t>
      </w:r>
      <w:r w:rsidRPr="0061647B">
        <w:t>.</w:t>
      </w:r>
    </w:p>
    <w:p w:rsidR="00A832F6" w:rsidRDefault="00A832F6" w:rsidP="00A80CB8">
      <w:pPr>
        <w:contextualSpacing/>
        <w:jc w:val="both"/>
      </w:pPr>
    </w:p>
    <w:p w:rsidR="00A832F6" w:rsidRDefault="00A832F6" w:rsidP="00A80CB8">
      <w:pPr>
        <w:contextualSpacing/>
        <w:jc w:val="both"/>
      </w:pPr>
    </w:p>
    <w:p w:rsidR="00A832F6" w:rsidRDefault="00A832F6" w:rsidP="00A80CB8">
      <w:pPr>
        <w:contextualSpacing/>
        <w:jc w:val="both"/>
      </w:pPr>
    </w:p>
    <w:p w:rsidR="00A832F6" w:rsidRDefault="00A832F6" w:rsidP="00A80CB8">
      <w:pPr>
        <w:contextualSpacing/>
        <w:jc w:val="both"/>
      </w:pPr>
    </w:p>
    <w:p w:rsidR="00A832F6" w:rsidRDefault="00A832F6" w:rsidP="00A80CB8">
      <w:pPr>
        <w:contextualSpacing/>
        <w:jc w:val="both"/>
      </w:pPr>
    </w:p>
    <w:tbl>
      <w:tblPr>
        <w:tblpPr w:leftFromText="180" w:rightFromText="180" w:vertAnchor="text" w:horzAnchor="margin" w:tblpXSpec="center" w:tblpY="443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CCCCCC"/>
          <w:insideV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6"/>
        <w:gridCol w:w="4883"/>
        <w:gridCol w:w="1601"/>
        <w:gridCol w:w="1601"/>
      </w:tblGrid>
      <w:tr w:rsidR="00A832F6" w:rsidRPr="00A832F6" w:rsidTr="001A041F">
        <w:trPr>
          <w:trHeight w:val="2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jc w:val="center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lastRenderedPageBreak/>
              <w:br w:type="page"/>
            </w:r>
            <w:r w:rsidRPr="00A832F6">
              <w:rPr>
                <w:b/>
                <w:bCs/>
                <w:sz w:val="22"/>
                <w:szCs w:val="22"/>
              </w:rPr>
              <w:t>Критерии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jc w:val="center"/>
              <w:rPr>
                <w:sz w:val="22"/>
                <w:szCs w:val="22"/>
              </w:rPr>
            </w:pPr>
            <w:r w:rsidRPr="00A832F6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jc w:val="center"/>
              <w:rPr>
                <w:b/>
                <w:bCs/>
                <w:sz w:val="22"/>
                <w:szCs w:val="22"/>
              </w:rPr>
            </w:pPr>
            <w:r w:rsidRPr="00A832F6">
              <w:rPr>
                <w:b/>
                <w:bCs/>
                <w:sz w:val="22"/>
                <w:szCs w:val="22"/>
              </w:rPr>
              <w:t>Частота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jc w:val="center"/>
              <w:rPr>
                <w:b/>
                <w:bCs/>
                <w:sz w:val="22"/>
                <w:szCs w:val="22"/>
              </w:rPr>
            </w:pPr>
            <w:r w:rsidRPr="00A832F6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A832F6" w:rsidRPr="00A832F6" w:rsidTr="001A041F">
        <w:trPr>
          <w:trHeight w:val="1329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</w:t>
            </w:r>
            <w:proofErr w:type="gramStart"/>
            <w:r w:rsidRPr="00A832F6">
              <w:rPr>
                <w:sz w:val="22"/>
                <w:szCs w:val="22"/>
              </w:rPr>
              <w:t>обучающихся</w:t>
            </w:r>
            <w:proofErr w:type="gramEnd"/>
            <w:r w:rsidRPr="00A832F6">
              <w:rPr>
                <w:sz w:val="22"/>
                <w:szCs w:val="22"/>
              </w:rPr>
              <w:t>, которые учатся на «4» и «5»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обучающихся, </w:t>
            </w:r>
            <w:proofErr w:type="gramStart"/>
            <w:r w:rsidRPr="00A832F6">
              <w:rPr>
                <w:sz w:val="22"/>
                <w:szCs w:val="22"/>
              </w:rPr>
              <w:t>которые</w:t>
            </w:r>
            <w:proofErr w:type="gramEnd"/>
            <w:r w:rsidRPr="00A832F6">
              <w:rPr>
                <w:sz w:val="22"/>
                <w:szCs w:val="22"/>
              </w:rPr>
              <w:t xml:space="preserve"> участвуют в конкурсах, олимпиадах, научно-практических конференциях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второгодников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учащихся 9 классов, получивших документ об образовании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учащихся 9 классов, получивших документ об образовании особого образца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учащихся 11 классов, получивших документ об образовании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учащихся 11 классов, получивших документ об образовании особого образца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</w:t>
            </w:r>
            <w:proofErr w:type="gramStart"/>
            <w:r w:rsidRPr="00A832F6">
              <w:rPr>
                <w:sz w:val="22"/>
                <w:szCs w:val="22"/>
              </w:rPr>
              <w:t>обучающихся</w:t>
            </w:r>
            <w:proofErr w:type="gramEnd"/>
            <w:r w:rsidRPr="00A832F6">
              <w:rPr>
                <w:sz w:val="22"/>
                <w:szCs w:val="22"/>
              </w:rPr>
              <w:t xml:space="preserve">, продолживших обучение в 10 классе в своей школе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1 раз в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Классные руководители, заместитель директора по УВР</w:t>
            </w:r>
          </w:p>
        </w:tc>
      </w:tr>
      <w:tr w:rsidR="00A832F6" w:rsidRPr="00A832F6" w:rsidTr="001A041F">
        <w:trPr>
          <w:trHeight w:val="134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Внешняя оценка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Результаты независимой оценки выпускников средней школы (результаты ЕГЭ по предметам)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Результаты независимой аттестации выпускников 9 класса (результаты ГИА-9)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Результаты независимого регионального комплексного исследования качества общего образования 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обучающихся, участвующих в районных предметных олимпиадах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proofErr w:type="gramStart"/>
            <w:r w:rsidRPr="00A832F6">
              <w:rPr>
                <w:sz w:val="22"/>
                <w:szCs w:val="22"/>
              </w:rPr>
              <w:t xml:space="preserve">Доля обучающихся, победивших в районных предметных олимпиадах </w:t>
            </w:r>
            <w:proofErr w:type="gramEnd"/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proofErr w:type="gramStart"/>
            <w:r w:rsidRPr="00A832F6">
              <w:rPr>
                <w:sz w:val="22"/>
                <w:szCs w:val="22"/>
              </w:rPr>
              <w:t xml:space="preserve">Доля обучающихся, принимавших участие в районных мероприятиях 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1 раз в год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Заместитель директора по УВР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Классные руководители, заместитель директора по УВР</w:t>
            </w:r>
          </w:p>
        </w:tc>
      </w:tr>
      <w:tr w:rsidR="00A832F6" w:rsidRPr="00A832F6" w:rsidTr="001A041F">
        <w:trPr>
          <w:trHeight w:val="388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Здоровье </w:t>
            </w:r>
            <w:proofErr w:type="spellStart"/>
            <w:proofErr w:type="gramStart"/>
            <w:r w:rsidRPr="00A832F6">
              <w:rPr>
                <w:sz w:val="22"/>
                <w:szCs w:val="22"/>
              </w:rPr>
              <w:t>обучающих-ся</w:t>
            </w:r>
            <w:proofErr w:type="spellEnd"/>
            <w:proofErr w:type="gramEnd"/>
            <w:r w:rsidRPr="00A832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</w:t>
            </w:r>
            <w:proofErr w:type="gramStart"/>
            <w:r w:rsidRPr="00A832F6">
              <w:rPr>
                <w:sz w:val="22"/>
                <w:szCs w:val="22"/>
              </w:rPr>
              <w:t>обучающихся</w:t>
            </w:r>
            <w:proofErr w:type="gramEnd"/>
            <w:r w:rsidRPr="00A832F6">
              <w:rPr>
                <w:sz w:val="22"/>
                <w:szCs w:val="22"/>
              </w:rPr>
              <w:t>, которые занимаются спортом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обучающихся, </w:t>
            </w:r>
            <w:proofErr w:type="gramStart"/>
            <w:r w:rsidRPr="00A832F6">
              <w:rPr>
                <w:sz w:val="22"/>
                <w:szCs w:val="22"/>
              </w:rPr>
              <w:t>которые</w:t>
            </w:r>
            <w:proofErr w:type="gramEnd"/>
            <w:r w:rsidRPr="00A832F6">
              <w:rPr>
                <w:sz w:val="22"/>
                <w:szCs w:val="22"/>
              </w:rPr>
              <w:t xml:space="preserve"> занимаются в спортивных секциях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2 раза в год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2 раза в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Школьный медкабинет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Руководители секций, 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A832F6" w:rsidRPr="00A832F6" w:rsidTr="001A041F">
        <w:trPr>
          <w:trHeight w:val="87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2F6">
              <w:rPr>
                <w:sz w:val="22"/>
                <w:szCs w:val="22"/>
              </w:rPr>
              <w:t>Социализа-ция</w:t>
            </w:r>
            <w:proofErr w:type="spellEnd"/>
            <w:proofErr w:type="gramEnd"/>
            <w:r w:rsidRPr="00A832F6">
              <w:rPr>
                <w:sz w:val="22"/>
                <w:szCs w:val="22"/>
              </w:rPr>
              <w:t xml:space="preserve"> </w:t>
            </w:r>
            <w:proofErr w:type="spellStart"/>
            <w:r w:rsidRPr="00A832F6">
              <w:rPr>
                <w:sz w:val="22"/>
                <w:szCs w:val="22"/>
              </w:rPr>
              <w:t>обучающих-ся</w:t>
            </w:r>
            <w:proofErr w:type="spellEnd"/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Доля выпускников, не работающих и не продолживших обучение, к численности выпускников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выпускников, поступивших в специальные учебные заведения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выпускников, поступивших в ВУЗы на контрактной основе 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lastRenderedPageBreak/>
              <w:t xml:space="preserve">Доля выпускников, поступивших в ВУЗы на бюджетной основе 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</w:t>
            </w:r>
            <w:proofErr w:type="gramStart"/>
            <w:r w:rsidRPr="00A832F6">
              <w:rPr>
                <w:sz w:val="22"/>
                <w:szCs w:val="22"/>
              </w:rPr>
              <w:t>обучающихся</w:t>
            </w:r>
            <w:proofErr w:type="gramEnd"/>
            <w:r w:rsidRPr="00A832F6">
              <w:rPr>
                <w:sz w:val="22"/>
                <w:szCs w:val="22"/>
              </w:rPr>
              <w:t>, состоящих на учете в ПДН, КДН к общей численности обучающихся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lastRenderedPageBreak/>
              <w:t>1 раз в год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lastRenderedPageBreak/>
              <w:t>Заместитель директора по УВР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Классные руководители, социальный педагог</w:t>
            </w:r>
          </w:p>
        </w:tc>
      </w:tr>
      <w:tr w:rsidR="00A832F6" w:rsidRPr="00A832F6" w:rsidTr="001A041F">
        <w:trPr>
          <w:trHeight w:val="39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lastRenderedPageBreak/>
              <w:t xml:space="preserve">Готовность родителей к участию 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в управлении школой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Доля родителей, участвующих в «жизни школы»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1 раз в год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Классные руководители, заместитель директора по УВР</w:t>
            </w:r>
          </w:p>
        </w:tc>
      </w:tr>
      <w:tr w:rsidR="00A832F6" w:rsidRPr="00A832F6" w:rsidTr="001A041F">
        <w:trPr>
          <w:trHeight w:val="122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832F6">
              <w:rPr>
                <w:sz w:val="22"/>
                <w:szCs w:val="22"/>
              </w:rPr>
              <w:t>Инновацион-ный</w:t>
            </w:r>
            <w:proofErr w:type="spellEnd"/>
            <w:proofErr w:type="gramEnd"/>
            <w:r w:rsidRPr="00A832F6">
              <w:rPr>
                <w:sz w:val="22"/>
                <w:szCs w:val="22"/>
              </w:rPr>
              <w:t xml:space="preserve"> потенциал учителей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Доля учителей, которые используют современные педагогические технологии</w:t>
            </w:r>
          </w:p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Доля учителей, которые используют ИКТ на уроках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педагогических работников, имеющих первую квалификационную категорию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педагогических работников, имеющих высшую квалификационную категорию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педагогических работников, прошедших курсы повышения квалификации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педагогических работников, выступавших на конференциях, на предметных ассоциациях и т.п. 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Доля педагогических работников, принимавших участие в конкурсах «Педагог года», «Классный руководитель года» и др.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Директор, заместитель директора по УВР</w:t>
            </w:r>
          </w:p>
        </w:tc>
      </w:tr>
      <w:tr w:rsidR="00A832F6" w:rsidRPr="00A832F6" w:rsidTr="001A041F">
        <w:trPr>
          <w:trHeight w:val="7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Соответствие требованиям к условиям обучения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Укомплектованность         педагогическими     кадрами,         имеющими необходимую квалификацию, по каждому из предметов учебного плана</w:t>
            </w:r>
          </w:p>
          <w:p w:rsidR="00A832F6" w:rsidRPr="00A832F6" w:rsidRDefault="00A832F6" w:rsidP="001A041F">
            <w:pPr>
              <w:tabs>
                <w:tab w:val="left" w:pos="540"/>
              </w:tabs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 xml:space="preserve">Соответствие   нормам и требованиям </w:t>
            </w:r>
            <w:proofErr w:type="spellStart"/>
            <w:r w:rsidRPr="00A832F6">
              <w:rPr>
                <w:sz w:val="22"/>
                <w:szCs w:val="22"/>
              </w:rPr>
              <w:t>СанПиН</w:t>
            </w:r>
            <w:proofErr w:type="spellEnd"/>
            <w:r w:rsidRPr="00A832F6">
              <w:rPr>
                <w:sz w:val="22"/>
                <w:szCs w:val="22"/>
              </w:rPr>
              <w:t xml:space="preserve"> 2.4.2.2821-10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Наличие дополнительного образования, количество программ дополнительного образования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Наличие оборудованного медицинского кабинета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2F6" w:rsidRPr="00A832F6" w:rsidRDefault="00A832F6" w:rsidP="001A041F">
            <w:pPr>
              <w:jc w:val="both"/>
              <w:rPr>
                <w:sz w:val="22"/>
                <w:szCs w:val="22"/>
              </w:rPr>
            </w:pPr>
            <w:r w:rsidRPr="00A832F6">
              <w:rPr>
                <w:sz w:val="22"/>
                <w:szCs w:val="22"/>
              </w:rPr>
              <w:t>Директор</w:t>
            </w:r>
          </w:p>
        </w:tc>
      </w:tr>
    </w:tbl>
    <w:p w:rsidR="00A832F6" w:rsidRPr="00B96669" w:rsidRDefault="00A832F6" w:rsidP="00A80CB8">
      <w:pPr>
        <w:contextualSpacing/>
        <w:jc w:val="both"/>
      </w:pPr>
    </w:p>
    <w:p w:rsidR="00A80CB8" w:rsidRDefault="00A80CB8" w:rsidP="00A80CB8">
      <w:pPr>
        <w:contextualSpacing/>
        <w:rPr>
          <w:color w:val="7030A0"/>
        </w:rPr>
      </w:pPr>
    </w:p>
    <w:p w:rsidR="00A80CB8" w:rsidRPr="00A832F6" w:rsidRDefault="00A832F6" w:rsidP="00A832F6">
      <w:pPr>
        <w:jc w:val="both"/>
      </w:pPr>
      <w:r>
        <w:rPr>
          <w:b/>
        </w:rPr>
        <w:t>Вывод</w:t>
      </w:r>
      <w:r w:rsidR="00A80CB8" w:rsidRPr="00B96669">
        <w:rPr>
          <w:b/>
        </w:rPr>
        <w:t>:</w:t>
      </w:r>
      <w:r w:rsidR="00A80CB8">
        <w:rPr>
          <w:b/>
        </w:rPr>
        <w:t xml:space="preserve"> </w:t>
      </w:r>
      <w:r w:rsidR="00A80CB8" w:rsidRPr="00A832F6">
        <w:t>внутренняя система оценки качества образования функционировала в течение года, что   позволило  корректировать образовательный процесс с целью повышения качества образования через принятие эффективных управленческих решений.</w:t>
      </w:r>
    </w:p>
    <w:p w:rsidR="00A80CB8" w:rsidRDefault="00A80CB8" w:rsidP="00A832F6">
      <w:pPr>
        <w:tabs>
          <w:tab w:val="left" w:pos="900"/>
        </w:tabs>
        <w:jc w:val="both"/>
        <w:rPr>
          <w:bCs/>
        </w:rPr>
      </w:pPr>
    </w:p>
    <w:p w:rsidR="001529D2" w:rsidRPr="00A832F6" w:rsidRDefault="001529D2" w:rsidP="00A832F6">
      <w:pPr>
        <w:spacing w:after="200" w:line="276" w:lineRule="auto"/>
        <w:jc w:val="both"/>
        <w:rPr>
          <w:b/>
          <w:bCs/>
        </w:rPr>
      </w:pPr>
    </w:p>
    <w:sectPr w:rsidR="001529D2" w:rsidRPr="00A832F6" w:rsidSect="0009079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2F" w:rsidRDefault="00FF7F2F" w:rsidP="006338C9">
      <w:r>
        <w:separator/>
      </w:r>
    </w:p>
  </w:endnote>
  <w:endnote w:type="continuationSeparator" w:id="0">
    <w:p w:rsidR="00FF7F2F" w:rsidRDefault="00FF7F2F" w:rsidP="0063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2F" w:rsidRDefault="00FF7F2F" w:rsidP="006338C9">
      <w:r>
        <w:separator/>
      </w:r>
    </w:p>
  </w:footnote>
  <w:footnote w:type="continuationSeparator" w:id="0">
    <w:p w:rsidR="00FF7F2F" w:rsidRDefault="00FF7F2F" w:rsidP="0063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22434"/>
    <w:multiLevelType w:val="hybridMultilevel"/>
    <w:tmpl w:val="184E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031D8"/>
    <w:multiLevelType w:val="hybridMultilevel"/>
    <w:tmpl w:val="D0584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65DDE"/>
    <w:multiLevelType w:val="hybridMultilevel"/>
    <w:tmpl w:val="20CA709C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6">
    <w:nsid w:val="26CE5764"/>
    <w:multiLevelType w:val="hybridMultilevel"/>
    <w:tmpl w:val="C1CEA866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7">
    <w:nsid w:val="27C84AEE"/>
    <w:multiLevelType w:val="hybridMultilevel"/>
    <w:tmpl w:val="9B5468DE"/>
    <w:lvl w:ilvl="0" w:tplc="69B25A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5128C8"/>
    <w:multiLevelType w:val="hybridMultilevel"/>
    <w:tmpl w:val="8C320142"/>
    <w:lvl w:ilvl="0" w:tplc="273C9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D31E0"/>
    <w:multiLevelType w:val="hybridMultilevel"/>
    <w:tmpl w:val="115A2686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E7B90"/>
    <w:multiLevelType w:val="hybridMultilevel"/>
    <w:tmpl w:val="1AC2E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A6670"/>
    <w:multiLevelType w:val="hybridMultilevel"/>
    <w:tmpl w:val="6700FD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9947B9C"/>
    <w:multiLevelType w:val="hybridMultilevel"/>
    <w:tmpl w:val="B804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8438F"/>
    <w:multiLevelType w:val="hybridMultilevel"/>
    <w:tmpl w:val="27DC952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17">
    <w:nsid w:val="50E6535E"/>
    <w:multiLevelType w:val="hybridMultilevel"/>
    <w:tmpl w:val="1A78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132F5"/>
    <w:multiLevelType w:val="hybridMultilevel"/>
    <w:tmpl w:val="2D44EB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2270F"/>
    <w:multiLevelType w:val="hybridMultilevel"/>
    <w:tmpl w:val="5008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A5DF0"/>
    <w:multiLevelType w:val="hybridMultilevel"/>
    <w:tmpl w:val="B58E992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>
    <w:nsid w:val="782D206B"/>
    <w:multiLevelType w:val="hybridMultilevel"/>
    <w:tmpl w:val="3A2CF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19C293CC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42403"/>
    <w:multiLevelType w:val="multilevel"/>
    <w:tmpl w:val="81A6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F05B6A"/>
    <w:multiLevelType w:val="hybridMultilevel"/>
    <w:tmpl w:val="9AB8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18"/>
  </w:num>
  <w:num w:numId="5">
    <w:abstractNumId w:val="16"/>
  </w:num>
  <w:num w:numId="6">
    <w:abstractNumId w:val="6"/>
  </w:num>
  <w:num w:numId="7">
    <w:abstractNumId w:val="26"/>
  </w:num>
  <w:num w:numId="8">
    <w:abstractNumId w:val="12"/>
  </w:num>
  <w:num w:numId="9">
    <w:abstractNumId w:val="8"/>
  </w:num>
  <w:num w:numId="10">
    <w:abstractNumId w:val="7"/>
  </w:num>
  <w:num w:numId="11">
    <w:abstractNumId w:val="23"/>
  </w:num>
  <w:num w:numId="12">
    <w:abstractNumId w:val="10"/>
  </w:num>
  <w:num w:numId="13">
    <w:abstractNumId w:val="5"/>
  </w:num>
  <w:num w:numId="14">
    <w:abstractNumId w:val="2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CB"/>
    <w:rsid w:val="00007DA8"/>
    <w:rsid w:val="00025F43"/>
    <w:rsid w:val="00090794"/>
    <w:rsid w:val="000D7483"/>
    <w:rsid w:val="000E794E"/>
    <w:rsid w:val="001529D2"/>
    <w:rsid w:val="00154498"/>
    <w:rsid w:val="00235BAA"/>
    <w:rsid w:val="00265AE2"/>
    <w:rsid w:val="00284CD0"/>
    <w:rsid w:val="00436230"/>
    <w:rsid w:val="00437C38"/>
    <w:rsid w:val="00474E1A"/>
    <w:rsid w:val="0049499E"/>
    <w:rsid w:val="004B4299"/>
    <w:rsid w:val="004E0D96"/>
    <w:rsid w:val="0050261A"/>
    <w:rsid w:val="00585182"/>
    <w:rsid w:val="005C493F"/>
    <w:rsid w:val="005F2FFE"/>
    <w:rsid w:val="00611E60"/>
    <w:rsid w:val="006338C9"/>
    <w:rsid w:val="0069007C"/>
    <w:rsid w:val="007423B3"/>
    <w:rsid w:val="0075050A"/>
    <w:rsid w:val="00793353"/>
    <w:rsid w:val="007C5D0F"/>
    <w:rsid w:val="008509A1"/>
    <w:rsid w:val="008D3B98"/>
    <w:rsid w:val="0090255A"/>
    <w:rsid w:val="00922C61"/>
    <w:rsid w:val="00981203"/>
    <w:rsid w:val="00984FCB"/>
    <w:rsid w:val="00990460"/>
    <w:rsid w:val="009D696F"/>
    <w:rsid w:val="00A80CB8"/>
    <w:rsid w:val="00A832F6"/>
    <w:rsid w:val="00AC485F"/>
    <w:rsid w:val="00B84277"/>
    <w:rsid w:val="00BA0913"/>
    <w:rsid w:val="00BC4711"/>
    <w:rsid w:val="00D012E4"/>
    <w:rsid w:val="00D16DE3"/>
    <w:rsid w:val="00D26CA1"/>
    <w:rsid w:val="00D74642"/>
    <w:rsid w:val="00DD4CD3"/>
    <w:rsid w:val="00E05962"/>
    <w:rsid w:val="00F13562"/>
    <w:rsid w:val="00F20B73"/>
    <w:rsid w:val="00F33E99"/>
    <w:rsid w:val="00F6595A"/>
    <w:rsid w:val="00FB259F"/>
    <w:rsid w:val="00FB7FE7"/>
    <w:rsid w:val="00FC549C"/>
    <w:rsid w:val="00FE79C6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F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екст сноски"/>
    <w:basedOn w:val="a"/>
    <w:rsid w:val="00984FCB"/>
    <w:pPr>
      <w:autoSpaceDE w:val="0"/>
      <w:autoSpaceDN w:val="0"/>
    </w:pPr>
  </w:style>
  <w:style w:type="paragraph" w:styleId="a4">
    <w:name w:val="List Paragraph"/>
    <w:basedOn w:val="a"/>
    <w:uiPriority w:val="34"/>
    <w:qFormat/>
    <w:rsid w:val="00984FCB"/>
    <w:pPr>
      <w:ind w:left="720"/>
      <w:contextualSpacing/>
    </w:pPr>
  </w:style>
  <w:style w:type="paragraph" w:customStyle="1" w:styleId="Default">
    <w:name w:val="Default"/>
    <w:rsid w:val="00984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E0D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E0D96"/>
    <w:pPr>
      <w:spacing w:after="120"/>
    </w:pPr>
  </w:style>
  <w:style w:type="character" w:customStyle="1" w:styleId="a8">
    <w:name w:val="Основной текст Знак"/>
    <w:basedOn w:val="a0"/>
    <w:link w:val="a7"/>
    <w:rsid w:val="004E0D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6338C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3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6338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38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9"/>
    <w:rsid w:val="00DD4C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2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2C6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semiHidden/>
    <w:unhideWhenUsed/>
    <w:rsid w:val="00A80C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Основы светской этики</c:v>
                </c:pt>
                <c:pt idx="1">
                  <c:v>Основы мировых религиозных культур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0.79487179487179482</c:v>
                </c:pt>
                <c:pt idx="1">
                  <c:v>0.2051282051282052</c:v>
                </c:pt>
              </c:numCache>
            </c:numRef>
          </c:val>
        </c:ser>
        <c:firstSliceAng val="0"/>
      </c:pieChart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4150943396226412"/>
          <c:y val="0.45344129554655876"/>
          <c:w val="0.30817610062893086"/>
          <c:h val="0.47773279352226738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%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Основы светской этики</c:v>
                </c:pt>
                <c:pt idx="1">
                  <c:v>Основы мировых религиозных культур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0.79487179487179482</c:v>
                </c:pt>
                <c:pt idx="1">
                  <c:v>0.2051282051282052</c:v>
                </c:pt>
              </c:numCache>
            </c:numRef>
          </c:val>
        </c:ser>
        <c:firstSliceAng val="0"/>
      </c:pieChart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64150943396226412"/>
          <c:y val="0.45344129554655876"/>
          <c:w val="0.30817610062893086"/>
          <c:h val="0.47773279352226738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Предпочтение обучающихся на уроках учебного курса ОРКСЭ, 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Предпочнение обучающихся на уроках учебного курса ОРКСЭ, 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Беседа о хороших и плохих поступках людей</c:v>
                </c:pt>
                <c:pt idx="1">
                  <c:v>Изучение праздников и традиций</c:v>
                </c:pt>
                <c:pt idx="2">
                  <c:v>Беседы о нравственных качествах человека</c:v>
                </c:pt>
                <c:pt idx="3">
                  <c:v>Знакомство с памятниками культуры</c:v>
                </c:pt>
                <c:pt idx="4">
                  <c:v>Просмотр фильмов о притчах, о сотворении мира, о Моисее, о блудном сыне и др.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0.3247863247863248</c:v>
                </c:pt>
                <c:pt idx="1">
                  <c:v>0.12820512820512819</c:v>
                </c:pt>
                <c:pt idx="2">
                  <c:v>0.15384615384615402</c:v>
                </c:pt>
                <c:pt idx="3">
                  <c:v>0.10256410256410262</c:v>
                </c:pt>
                <c:pt idx="4">
                  <c:v>0.30000000000000021</c:v>
                </c:pt>
              </c:numCache>
            </c:numRef>
          </c:val>
        </c:ser>
        <c:gapWidth val="100"/>
        <c:axId val="86008192"/>
        <c:axId val="86009728"/>
      </c:barChart>
      <c:catAx>
        <c:axId val="86008192"/>
        <c:scaling>
          <c:orientation val="minMax"/>
        </c:scaling>
        <c:axPos val="b"/>
        <c:numFmt formatCode="General" sourceLinked="0"/>
        <c:tickLblPos val="nextTo"/>
        <c:crossAx val="86009728"/>
        <c:crosses val="autoZero"/>
        <c:auto val="1"/>
        <c:lblAlgn val="ctr"/>
        <c:lblOffset val="100"/>
      </c:catAx>
      <c:valAx>
        <c:axId val="86009728"/>
        <c:scaling>
          <c:orientation val="minMax"/>
        </c:scaling>
        <c:axPos val="l"/>
        <c:majorGridlines/>
        <c:numFmt formatCode="0.00" sourceLinked="1"/>
        <c:tickLblPos val="nextTo"/>
        <c:crossAx val="86008192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97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Отношение родителей к введению учебного курса ОРКСЭ, 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Положительно</c:v>
                </c:pt>
                <c:pt idx="1">
                  <c:v>Скорее положительно</c:v>
                </c:pt>
                <c:pt idx="2">
                  <c:v>Безразлично</c:v>
                </c:pt>
                <c:pt idx="3">
                  <c:v>Скорее отрицательно</c:v>
                </c:pt>
                <c:pt idx="4">
                  <c:v>Отрицательно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0.78</c:v>
                </c:pt>
                <c:pt idx="1">
                  <c:v>0.14000000000000001</c:v>
                </c:pt>
                <c:pt idx="2">
                  <c:v>4.0000000000000022E-2</c:v>
                </c:pt>
                <c:pt idx="3">
                  <c:v>3.0000000000000002E-2</c:v>
                </c:pt>
                <c:pt idx="4">
                  <c:v>1.0000000000000005E-2</c:v>
                </c:pt>
              </c:numCache>
            </c:numRef>
          </c:val>
        </c:ser>
        <c:firstSliceAng val="0"/>
      </c:pieChart>
      <c:spPr>
        <a:noFill/>
        <a:ln w="25346">
          <a:noFill/>
        </a:ln>
      </c:spPr>
    </c:plotArea>
    <c:legend>
      <c:legendPos val="r"/>
      <c:layout>
        <c:manualLayout>
          <c:xMode val="edge"/>
          <c:yMode val="edge"/>
          <c:x val="0.65630397236614901"/>
          <c:y val="0.34901960784313735"/>
          <c:w val="0.32297063903281575"/>
          <c:h val="0.58431372549019567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46</Pages>
  <Words>12520</Words>
  <Characters>71365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Головченко ЮВ</cp:lastModifiedBy>
  <cp:revision>10</cp:revision>
  <dcterms:created xsi:type="dcterms:W3CDTF">2015-07-23T07:33:00Z</dcterms:created>
  <dcterms:modified xsi:type="dcterms:W3CDTF">2015-07-27T10:22:00Z</dcterms:modified>
</cp:coreProperties>
</file>